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right" w:tblpY="136"/>
        <w:tblW w:w="60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043"/>
      </w:tblGrid>
      <w:tr w:rsidR="00366FF7" w:rsidRPr="008521F8" w14:paraId="58A364A1" w14:textId="77777777" w:rsidTr="00255857">
        <w:trPr>
          <w:trHeight w:val="1181"/>
        </w:trPr>
        <w:tc>
          <w:tcPr>
            <w:tcW w:w="6043" w:type="dxa"/>
          </w:tcPr>
          <w:p w14:paraId="1919EAFE" w14:textId="77777777" w:rsidR="00366FF7" w:rsidRDefault="00366FF7" w:rsidP="00366FF7">
            <w:pPr>
              <w:pStyle w:val="Default"/>
              <w:jc w:val="right"/>
              <w:rPr>
                <w:rFonts w:asciiTheme="minorHAnsi" w:hAnsiTheme="minorHAnsi"/>
                <w:b/>
                <w:bCs/>
                <w:sz w:val="20"/>
                <w:szCs w:val="20"/>
              </w:rPr>
            </w:pPr>
            <w:bookmarkStart w:id="0" w:name="_Hlk133487890"/>
            <w:r w:rsidRPr="008521F8">
              <w:rPr>
                <w:rFonts w:asciiTheme="minorHAnsi" w:hAnsiTheme="minorHAnsi"/>
                <w:b/>
                <w:bCs/>
                <w:sz w:val="20"/>
                <w:szCs w:val="20"/>
              </w:rPr>
              <w:t>Contact administratif :</w:t>
            </w:r>
          </w:p>
          <w:p w14:paraId="1258D616" w14:textId="783FD3E3" w:rsidR="00366FF7" w:rsidRDefault="00366FF7" w:rsidP="00366FF7">
            <w:pPr>
              <w:pStyle w:val="Default"/>
              <w:jc w:val="right"/>
              <w:rPr>
                <w:rFonts w:asciiTheme="minorHAnsi" w:hAnsiTheme="minorHAnsi"/>
                <w:sz w:val="20"/>
                <w:szCs w:val="20"/>
              </w:rPr>
            </w:pPr>
            <w:r>
              <w:rPr>
                <w:rFonts w:asciiTheme="minorHAnsi" w:hAnsiTheme="minorHAnsi"/>
                <w:sz w:val="20"/>
                <w:szCs w:val="20"/>
              </w:rPr>
              <w:t xml:space="preserve">NOM : </w:t>
            </w:r>
            <w:sdt>
              <w:sdtPr>
                <w:rPr>
                  <w:sz w:val="20"/>
                  <w:szCs w:val="20"/>
                </w:rPr>
                <w:id w:val="-1389332520"/>
                <w:placeholder>
                  <w:docPart w:val="76E6BC8F3F7346C79046BC00438BC90E"/>
                </w:placeholder>
                <w:text/>
              </w:sdtPr>
              <w:sdtContent>
                <w:r w:rsidR="00C27293">
                  <w:rPr>
                    <w:sz w:val="20"/>
                    <w:szCs w:val="20"/>
                  </w:rPr>
                  <w:t>Kathy</w:t>
                </w:r>
                <w:r w:rsidR="009244EC">
                  <w:rPr>
                    <w:sz w:val="20"/>
                    <w:szCs w:val="20"/>
                  </w:rPr>
                  <w:t xml:space="preserve"> </w:t>
                </w:r>
                <w:r w:rsidR="00C27293">
                  <w:rPr>
                    <w:sz w:val="20"/>
                    <w:szCs w:val="20"/>
                  </w:rPr>
                  <w:t>SIMILOWSKI</w:t>
                </w:r>
              </w:sdtContent>
            </w:sdt>
          </w:p>
          <w:p w14:paraId="7519CC3A" w14:textId="321F9173" w:rsidR="00366FF7" w:rsidRDefault="00366FF7" w:rsidP="00366FF7">
            <w:pPr>
              <w:pStyle w:val="Default"/>
              <w:jc w:val="right"/>
              <w:rPr>
                <w:rFonts w:asciiTheme="minorHAnsi" w:hAnsiTheme="minorHAnsi"/>
                <w:sz w:val="20"/>
                <w:szCs w:val="20"/>
              </w:rPr>
            </w:pPr>
            <w:r w:rsidRPr="008521F8">
              <w:rPr>
                <w:rFonts w:asciiTheme="minorHAnsi" w:hAnsiTheme="minorHAnsi"/>
                <w:sz w:val="20"/>
                <w:szCs w:val="20"/>
              </w:rPr>
              <w:t>UFR/Institut, Départ</w:t>
            </w:r>
            <w:r w:rsidR="00580484">
              <w:rPr>
                <w:rFonts w:asciiTheme="minorHAnsi" w:hAnsiTheme="minorHAnsi"/>
                <w:sz w:val="20"/>
                <w:szCs w:val="20"/>
              </w:rPr>
              <w:t>.</w:t>
            </w:r>
            <w:r w:rsidRPr="008521F8">
              <w:rPr>
                <w:rFonts w:asciiTheme="minorHAnsi" w:hAnsiTheme="minorHAnsi"/>
                <w:sz w:val="20"/>
                <w:szCs w:val="20"/>
              </w:rPr>
              <w:t>, Service</w:t>
            </w:r>
            <w:r>
              <w:rPr>
                <w:rFonts w:asciiTheme="minorHAnsi" w:hAnsiTheme="minorHAnsi"/>
                <w:sz w:val="20"/>
                <w:szCs w:val="20"/>
              </w:rPr>
              <w:t> :</w:t>
            </w:r>
            <w:r>
              <w:t xml:space="preserve"> </w:t>
            </w:r>
            <w:sdt>
              <w:sdtPr>
                <w:rPr>
                  <w:sz w:val="20"/>
                  <w:szCs w:val="20"/>
                </w:rPr>
                <w:id w:val="-178577116"/>
                <w:placeholder>
                  <w:docPart w:val="4A81A602F0ED414684B41FD4E7D2DB43"/>
                </w:placeholder>
                <w:text/>
              </w:sdtPr>
              <w:sdtContent>
                <w:r w:rsidR="009244EC">
                  <w:rPr>
                    <w:sz w:val="20"/>
                    <w:szCs w:val="20"/>
                  </w:rPr>
                  <w:t>INSPE</w:t>
                </w:r>
                <w:r w:rsidR="00C27293">
                  <w:rPr>
                    <w:sz w:val="20"/>
                    <w:szCs w:val="20"/>
                  </w:rPr>
                  <w:t xml:space="preserve"> de l’académie de Versailles</w:t>
                </w:r>
              </w:sdtContent>
            </w:sdt>
          </w:p>
          <w:p w14:paraId="79BCBCC9" w14:textId="62940197" w:rsidR="00366FF7" w:rsidRPr="008521F8" w:rsidRDefault="00366FF7" w:rsidP="00366FF7">
            <w:pPr>
              <w:pStyle w:val="Default"/>
              <w:jc w:val="right"/>
              <w:rPr>
                <w:rFonts w:asciiTheme="minorHAnsi" w:hAnsiTheme="minorHAnsi"/>
                <w:sz w:val="20"/>
                <w:szCs w:val="20"/>
              </w:rPr>
            </w:pPr>
            <w:r w:rsidRPr="008521F8">
              <w:rPr>
                <w:rFonts w:asciiTheme="minorHAnsi" w:hAnsiTheme="minorHAnsi"/>
                <w:sz w:val="20"/>
                <w:szCs w:val="20"/>
              </w:rPr>
              <w:t>Adresse électronique</w:t>
            </w:r>
            <w:r>
              <w:rPr>
                <w:rFonts w:asciiTheme="minorHAnsi" w:hAnsiTheme="minorHAnsi"/>
                <w:sz w:val="20"/>
                <w:szCs w:val="20"/>
              </w:rPr>
              <w:t> :</w:t>
            </w:r>
            <w:r>
              <w:t xml:space="preserve"> </w:t>
            </w:r>
            <w:sdt>
              <w:sdtPr>
                <w:rPr>
                  <w:sz w:val="20"/>
                  <w:szCs w:val="20"/>
                </w:rPr>
                <w:id w:val="733433878"/>
                <w:placeholder>
                  <w:docPart w:val="4EB8CEA391CD411B93E1BB297F4A7DBB"/>
                </w:placeholder>
                <w:text/>
              </w:sdtPr>
              <w:sdtContent>
                <w:r w:rsidR="00C27293">
                  <w:rPr>
                    <w:sz w:val="20"/>
                    <w:szCs w:val="20"/>
                  </w:rPr>
                  <w:t>kathy.similowski@cyu.fr</w:t>
                </w:r>
              </w:sdtContent>
            </w:sdt>
          </w:p>
        </w:tc>
      </w:tr>
      <w:tr w:rsidR="00366FF7" w:rsidRPr="008521F8" w14:paraId="6C9BEC60" w14:textId="77777777" w:rsidTr="00255857">
        <w:trPr>
          <w:trHeight w:val="1177"/>
        </w:trPr>
        <w:tc>
          <w:tcPr>
            <w:tcW w:w="6043" w:type="dxa"/>
          </w:tcPr>
          <w:p w14:paraId="0F5846D6" w14:textId="77777777" w:rsidR="00366FF7" w:rsidRDefault="00510CF4" w:rsidP="00366FF7">
            <w:pPr>
              <w:pStyle w:val="Default"/>
              <w:jc w:val="right"/>
              <w:rPr>
                <w:rFonts w:asciiTheme="minorHAnsi" w:hAnsiTheme="minorHAnsi"/>
                <w:b/>
                <w:bCs/>
                <w:sz w:val="20"/>
                <w:szCs w:val="20"/>
              </w:rPr>
            </w:pPr>
            <w:r>
              <w:rPr>
                <w:rFonts w:asciiTheme="minorHAnsi" w:hAnsiTheme="minorHAnsi"/>
                <w:b/>
                <w:bCs/>
                <w:sz w:val="20"/>
                <w:szCs w:val="20"/>
              </w:rPr>
              <w:t>Gestionnaire</w:t>
            </w:r>
            <w:r w:rsidR="00366FF7" w:rsidRPr="008521F8">
              <w:rPr>
                <w:rFonts w:asciiTheme="minorHAnsi" w:hAnsiTheme="minorHAnsi"/>
                <w:b/>
                <w:bCs/>
                <w:sz w:val="20"/>
                <w:szCs w:val="20"/>
              </w:rPr>
              <w:t xml:space="preserve"> pédagogique :</w:t>
            </w:r>
          </w:p>
          <w:p w14:paraId="48A24B1F" w14:textId="77777777" w:rsidR="00366FF7" w:rsidRDefault="00366FF7" w:rsidP="00366FF7">
            <w:pPr>
              <w:pStyle w:val="Default"/>
              <w:jc w:val="right"/>
              <w:rPr>
                <w:rFonts w:asciiTheme="minorHAnsi" w:hAnsiTheme="minorHAnsi"/>
                <w:sz w:val="20"/>
                <w:szCs w:val="20"/>
              </w:rPr>
            </w:pPr>
            <w:r>
              <w:rPr>
                <w:rFonts w:asciiTheme="minorHAnsi" w:hAnsiTheme="minorHAnsi"/>
                <w:sz w:val="20"/>
                <w:szCs w:val="20"/>
              </w:rPr>
              <w:t xml:space="preserve">NOM : </w:t>
            </w:r>
            <w:sdt>
              <w:sdtPr>
                <w:rPr>
                  <w:sz w:val="20"/>
                  <w:szCs w:val="20"/>
                </w:rPr>
                <w:id w:val="1114557410"/>
                <w:placeholder>
                  <w:docPart w:val="2BEF3907EADC4AE9ABA509B078286204"/>
                </w:placeholder>
                <w:text/>
              </w:sdtPr>
              <w:sdtContent>
                <w:r w:rsidR="009244EC">
                  <w:rPr>
                    <w:sz w:val="20"/>
                    <w:szCs w:val="20"/>
                  </w:rPr>
                  <w:t>Manon Akhmoun</w:t>
                </w:r>
              </w:sdtContent>
            </w:sdt>
          </w:p>
          <w:p w14:paraId="1528B3C3" w14:textId="77777777" w:rsidR="00366FF7" w:rsidRDefault="00366FF7" w:rsidP="00366FF7">
            <w:pPr>
              <w:pStyle w:val="Default"/>
              <w:jc w:val="right"/>
              <w:rPr>
                <w:rFonts w:asciiTheme="minorHAnsi" w:hAnsiTheme="minorHAnsi"/>
                <w:sz w:val="20"/>
                <w:szCs w:val="20"/>
              </w:rPr>
            </w:pPr>
            <w:r w:rsidRPr="008521F8">
              <w:rPr>
                <w:rFonts w:asciiTheme="minorHAnsi" w:hAnsiTheme="minorHAnsi"/>
                <w:sz w:val="20"/>
                <w:szCs w:val="20"/>
              </w:rPr>
              <w:t>UFR/Institut, Département, Service</w:t>
            </w:r>
            <w:r>
              <w:rPr>
                <w:rFonts w:asciiTheme="minorHAnsi" w:hAnsiTheme="minorHAnsi"/>
                <w:sz w:val="20"/>
                <w:szCs w:val="20"/>
              </w:rPr>
              <w:t> :</w:t>
            </w:r>
            <w:r>
              <w:t xml:space="preserve"> </w:t>
            </w:r>
            <w:sdt>
              <w:sdtPr>
                <w:rPr>
                  <w:sz w:val="20"/>
                  <w:szCs w:val="20"/>
                </w:rPr>
                <w:id w:val="174696635"/>
                <w:placeholder>
                  <w:docPart w:val="399762E69C03483FB8349CB1E9B21463"/>
                </w:placeholder>
                <w:text/>
              </w:sdtPr>
              <w:sdtContent>
                <w:r w:rsidR="009244EC">
                  <w:rPr>
                    <w:sz w:val="20"/>
                    <w:szCs w:val="20"/>
                  </w:rPr>
                  <w:t>INSPE</w:t>
                </w:r>
              </w:sdtContent>
            </w:sdt>
          </w:p>
          <w:p w14:paraId="55850EF7" w14:textId="77777777" w:rsidR="00366FF7" w:rsidRPr="008521F8" w:rsidRDefault="00366FF7" w:rsidP="00366FF7">
            <w:pPr>
              <w:jc w:val="right"/>
              <w:rPr>
                <w:sz w:val="20"/>
                <w:szCs w:val="20"/>
              </w:rPr>
            </w:pPr>
            <w:r w:rsidRPr="008521F8">
              <w:rPr>
                <w:sz w:val="20"/>
                <w:szCs w:val="20"/>
              </w:rPr>
              <w:t>Adresse électronique</w:t>
            </w:r>
            <w:r>
              <w:rPr>
                <w:sz w:val="20"/>
                <w:szCs w:val="20"/>
              </w:rPr>
              <w:t> :</w:t>
            </w:r>
            <w:r>
              <w:t xml:space="preserve"> </w:t>
            </w:r>
            <w:sdt>
              <w:sdtPr>
                <w:rPr>
                  <w:sz w:val="20"/>
                  <w:szCs w:val="20"/>
                </w:rPr>
                <w:id w:val="1664199043"/>
                <w:placeholder>
                  <w:docPart w:val="537B89D4F5064ADDAA2F00AA57BD644E"/>
                </w:placeholder>
                <w:text/>
              </w:sdtPr>
              <w:sdtContent>
                <w:r w:rsidR="009244EC">
                  <w:rPr>
                    <w:sz w:val="20"/>
                    <w:szCs w:val="20"/>
                  </w:rPr>
                  <w:t>manon.akhmoun@cyu.fr</w:t>
                </w:r>
              </w:sdtContent>
            </w:sdt>
          </w:p>
        </w:tc>
      </w:tr>
    </w:tbl>
    <w:bookmarkEnd w:id="0"/>
    <w:p w14:paraId="34C80621" w14:textId="77777777" w:rsidR="00366FF7" w:rsidRDefault="00366FF7" w:rsidP="00366FF7">
      <w:pPr>
        <w:spacing w:after="0" w:line="240" w:lineRule="auto"/>
        <w:rPr>
          <w:b/>
          <w:sz w:val="32"/>
          <w:szCs w:val="32"/>
        </w:rPr>
      </w:pPr>
      <w:r>
        <w:rPr>
          <w:b/>
          <w:noProof/>
          <w:sz w:val="32"/>
          <w:szCs w:val="32"/>
          <w:lang w:eastAsia="fr-FR"/>
        </w:rPr>
        <w:drawing>
          <wp:inline distT="0" distB="0" distL="0" distR="0" wp14:anchorId="7486AE4F" wp14:editId="6DDA11B2">
            <wp:extent cx="2116509" cy="7048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 Cergy Paris Universite_cou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9685" cy="712568"/>
                    </a:xfrm>
                    <a:prstGeom prst="rect">
                      <a:avLst/>
                    </a:prstGeom>
                  </pic:spPr>
                </pic:pic>
              </a:graphicData>
            </a:graphic>
          </wp:inline>
        </w:drawing>
      </w:r>
    </w:p>
    <w:p w14:paraId="789FDF26" w14:textId="77777777" w:rsidR="00366FF7" w:rsidRDefault="00366FF7" w:rsidP="00366FF7">
      <w:pPr>
        <w:spacing w:after="0" w:line="240" w:lineRule="auto"/>
        <w:rPr>
          <w:b/>
          <w:sz w:val="32"/>
          <w:szCs w:val="32"/>
        </w:rPr>
      </w:pPr>
    </w:p>
    <w:p w14:paraId="2840B9BB" w14:textId="77777777" w:rsidR="00366FF7" w:rsidRDefault="00366FF7" w:rsidP="00403D74">
      <w:pPr>
        <w:spacing w:after="0" w:line="240" w:lineRule="auto"/>
        <w:jc w:val="center"/>
        <w:rPr>
          <w:b/>
          <w:sz w:val="32"/>
          <w:szCs w:val="32"/>
        </w:rPr>
      </w:pPr>
    </w:p>
    <w:p w14:paraId="5621F766" w14:textId="77777777" w:rsidR="00366FF7" w:rsidRDefault="00366FF7" w:rsidP="00403D74">
      <w:pPr>
        <w:spacing w:after="0" w:line="240" w:lineRule="auto"/>
        <w:jc w:val="center"/>
        <w:rPr>
          <w:b/>
          <w:sz w:val="32"/>
          <w:szCs w:val="32"/>
        </w:rPr>
      </w:pPr>
    </w:p>
    <w:p w14:paraId="701CF44B" w14:textId="77777777" w:rsidR="00366FF7" w:rsidRDefault="00366FF7" w:rsidP="00403D74">
      <w:pPr>
        <w:spacing w:after="0" w:line="240" w:lineRule="auto"/>
        <w:jc w:val="center"/>
        <w:rPr>
          <w:b/>
          <w:sz w:val="32"/>
          <w:szCs w:val="32"/>
        </w:rPr>
      </w:pPr>
    </w:p>
    <w:p w14:paraId="21D4E532" w14:textId="77777777" w:rsidR="00BD5FB6" w:rsidRPr="00505D12" w:rsidRDefault="00BD5FB6" w:rsidP="00403D74">
      <w:pPr>
        <w:spacing w:after="0" w:line="240" w:lineRule="auto"/>
        <w:jc w:val="center"/>
        <w:rPr>
          <w:b/>
          <w:sz w:val="28"/>
          <w:szCs w:val="28"/>
        </w:rPr>
      </w:pPr>
      <w:bookmarkStart w:id="1" w:name="_Hlk133487916"/>
      <w:r w:rsidRPr="00505D12">
        <w:rPr>
          <w:b/>
          <w:sz w:val="28"/>
          <w:szCs w:val="28"/>
        </w:rPr>
        <w:t>FICHE DESCRIPTIVE : UNIT</w:t>
      </w:r>
      <w:r w:rsidR="00D25A0D" w:rsidRPr="00505D12">
        <w:rPr>
          <w:b/>
          <w:sz w:val="28"/>
          <w:szCs w:val="28"/>
        </w:rPr>
        <w:t>É</w:t>
      </w:r>
      <w:r w:rsidRPr="00505D12">
        <w:rPr>
          <w:b/>
          <w:sz w:val="28"/>
          <w:szCs w:val="28"/>
        </w:rPr>
        <w:t xml:space="preserve"> D’ENSEIGNEMENT LIBRE</w:t>
      </w:r>
      <w:r w:rsidR="0092712E">
        <w:rPr>
          <w:b/>
          <w:sz w:val="28"/>
          <w:szCs w:val="28"/>
        </w:rPr>
        <w:t xml:space="preserve"> SEMESTRES </w:t>
      </w:r>
      <w:r w:rsidR="009F0ED2" w:rsidRPr="00505D12">
        <w:rPr>
          <w:b/>
          <w:sz w:val="28"/>
          <w:szCs w:val="28"/>
        </w:rPr>
        <w:t>PAIRS</w:t>
      </w:r>
    </w:p>
    <w:bookmarkEnd w:id="1"/>
    <w:p w14:paraId="7F69840E" w14:textId="77777777" w:rsidR="00366FF7" w:rsidRPr="00F82553" w:rsidRDefault="00366FF7" w:rsidP="00366FF7">
      <w:pPr>
        <w:spacing w:after="0" w:line="240" w:lineRule="auto"/>
        <w:jc w:val="center"/>
        <w:rPr>
          <w:sz w:val="18"/>
          <w:szCs w:val="18"/>
        </w:rPr>
      </w:pPr>
      <w:r w:rsidRPr="00F82553">
        <w:rPr>
          <w:sz w:val="18"/>
          <w:szCs w:val="18"/>
        </w:rPr>
        <w:t>(sous réserve d’ouverture par l’enseignant responsable de l’UE en amont de chaque semestre)</w:t>
      </w:r>
    </w:p>
    <w:p w14:paraId="0DFC0593" w14:textId="77777777" w:rsidR="00366FF7" w:rsidRDefault="00366FF7" w:rsidP="00366FF7">
      <w:pPr>
        <w:spacing w:after="0" w:line="240" w:lineRule="auto"/>
        <w:rPr>
          <w:b/>
          <w:sz w:val="28"/>
          <w:szCs w:val="28"/>
        </w:rPr>
      </w:pPr>
    </w:p>
    <w:p w14:paraId="186E8EE1" w14:textId="572999D8" w:rsidR="00366FF7" w:rsidRPr="00D25A0D" w:rsidRDefault="00366FF7" w:rsidP="00366FF7">
      <w:pPr>
        <w:spacing w:after="0" w:line="240" w:lineRule="auto"/>
        <w:rPr>
          <w:sz w:val="28"/>
          <w:szCs w:val="28"/>
        </w:rPr>
      </w:pPr>
      <w:r w:rsidRPr="00505D12">
        <w:rPr>
          <w:b/>
          <w:sz w:val="24"/>
          <w:szCs w:val="24"/>
        </w:rPr>
        <w:t>INTITULÉ DE L’UE LIBRE </w:t>
      </w:r>
      <w:r w:rsidRPr="00F82553">
        <w:rPr>
          <w:b/>
          <w:sz w:val="28"/>
          <w:szCs w:val="28"/>
        </w:rPr>
        <w:t xml:space="preserve">: </w:t>
      </w:r>
      <w:sdt>
        <w:sdtPr>
          <w:rPr>
            <w:b/>
            <w:sz w:val="28"/>
            <w:szCs w:val="28"/>
          </w:rPr>
          <w:id w:val="678927499"/>
          <w:placeholder>
            <w:docPart w:val="5F707C4BDABD427B937B5DE8799C86F9"/>
          </w:placeholder>
          <w:text/>
        </w:sdtPr>
        <w:sdtContent>
          <w:r w:rsidR="00556584">
            <w:rPr>
              <w:b/>
              <w:sz w:val="28"/>
              <w:szCs w:val="28"/>
            </w:rPr>
            <w:t xml:space="preserve">Maitriser la langue et </w:t>
          </w:r>
          <w:r w:rsidR="004C7DA3">
            <w:rPr>
              <w:b/>
              <w:sz w:val="28"/>
              <w:szCs w:val="28"/>
            </w:rPr>
            <w:t>se former aux</w:t>
          </w:r>
          <w:r w:rsidR="00556584">
            <w:rPr>
              <w:b/>
              <w:sz w:val="28"/>
              <w:szCs w:val="28"/>
            </w:rPr>
            <w:t xml:space="preserve"> valeurs éducatives</w:t>
          </w:r>
        </w:sdtContent>
      </w:sdt>
    </w:p>
    <w:p w14:paraId="646C033C" w14:textId="77777777" w:rsidR="00366FF7" w:rsidRDefault="00366FF7" w:rsidP="00366FF7">
      <w:pPr>
        <w:spacing w:after="0" w:line="240" w:lineRule="auto"/>
        <w:rPr>
          <w:b/>
          <w:sz w:val="28"/>
          <w:szCs w:val="28"/>
        </w:rPr>
      </w:pPr>
    </w:p>
    <w:tbl>
      <w:tblPr>
        <w:tblStyle w:val="Grilledutableau"/>
        <w:tblpPr w:leftFromText="141" w:rightFromText="141" w:vertAnchor="text" w:horzAnchor="margin" w:tblpY="298"/>
        <w:tblW w:w="10442" w:type="dxa"/>
        <w:tblLook w:val="04A0" w:firstRow="1" w:lastRow="0" w:firstColumn="1" w:lastColumn="0" w:noHBand="0" w:noVBand="1"/>
      </w:tblPr>
      <w:tblGrid>
        <w:gridCol w:w="5220"/>
        <w:gridCol w:w="5222"/>
      </w:tblGrid>
      <w:tr w:rsidR="00580484" w:rsidRPr="00F82553" w14:paraId="1A9DAF27" w14:textId="77777777" w:rsidTr="00EF7BA0">
        <w:trPr>
          <w:trHeight w:val="182"/>
        </w:trPr>
        <w:tc>
          <w:tcPr>
            <w:tcW w:w="5220" w:type="dxa"/>
          </w:tcPr>
          <w:p w14:paraId="1EC5092A" w14:textId="24171B43" w:rsidR="00580484" w:rsidRPr="003E1B52" w:rsidRDefault="00580484" w:rsidP="00580484">
            <w:pPr>
              <w:rPr>
                <w:rFonts w:cstheme="minorHAnsi"/>
                <w:b/>
              </w:rPr>
            </w:pPr>
            <w:r w:rsidRPr="00DB0F21">
              <w:rPr>
                <w:rFonts w:cstheme="minorHAnsi"/>
                <w:b/>
              </w:rPr>
              <w:t>Jour du cours </w:t>
            </w:r>
            <w:r w:rsidR="003E1B52">
              <w:rPr>
                <w:rFonts w:cstheme="minorHAnsi"/>
                <w:b/>
              </w:rPr>
              <w:t xml:space="preserve"> </w:t>
            </w:r>
            <w:r w:rsidRPr="00C0589B">
              <w:rPr>
                <w:rFonts w:cstheme="minorHAnsi"/>
                <w:b/>
              </w:rPr>
              <w:t>:</w:t>
            </w:r>
            <w:r w:rsidRPr="00DB0F21">
              <w:rPr>
                <w:rFonts w:cstheme="minorHAnsi"/>
              </w:rPr>
              <w:t xml:space="preserve"> </w:t>
            </w:r>
            <w:sdt>
              <w:sdtPr>
                <w:rPr>
                  <w:rFonts w:cstheme="minorHAnsi"/>
                  <w:bCs/>
                </w:rPr>
                <w:id w:val="-934659818"/>
                <w:placeholder>
                  <w:docPart w:val="C147EBDE2C5A4336B0C1FAFC2B409A39"/>
                </w:placeholder>
                <w:text/>
              </w:sdtPr>
              <w:sdtContent>
                <w:r w:rsidR="009244EC">
                  <w:rPr>
                    <w:rFonts w:cstheme="minorHAnsi"/>
                    <w:bCs/>
                  </w:rPr>
                  <w:t>jeudi</w:t>
                </w:r>
              </w:sdtContent>
            </w:sdt>
          </w:p>
        </w:tc>
        <w:tc>
          <w:tcPr>
            <w:tcW w:w="5222" w:type="dxa"/>
          </w:tcPr>
          <w:p w14:paraId="07FD471C" w14:textId="7514E0E6" w:rsidR="00580484" w:rsidRPr="00DB0F21" w:rsidRDefault="00580484" w:rsidP="00580484">
            <w:pPr>
              <w:rPr>
                <w:rFonts w:cstheme="minorHAnsi"/>
              </w:rPr>
            </w:pPr>
            <w:r w:rsidRPr="00DB0F21">
              <w:rPr>
                <w:rFonts w:cstheme="minorHAnsi"/>
                <w:b/>
              </w:rPr>
              <w:t xml:space="preserve">Nombre de cours </w:t>
            </w:r>
            <w:r>
              <w:rPr>
                <w:rFonts w:cstheme="minorHAnsi"/>
                <w:b/>
              </w:rPr>
              <w:t xml:space="preserve">par </w:t>
            </w:r>
            <w:r w:rsidRPr="00DB0F21">
              <w:rPr>
                <w:rFonts w:cstheme="minorHAnsi"/>
                <w:b/>
              </w:rPr>
              <w:t>semestre</w:t>
            </w:r>
            <w:r w:rsidRPr="00DB0F21">
              <w:rPr>
                <w:rFonts w:cstheme="minorHAnsi"/>
              </w:rPr>
              <w:t xml:space="preserve"> : </w:t>
            </w:r>
            <w:sdt>
              <w:sdtPr>
                <w:rPr>
                  <w:rFonts w:cstheme="minorHAnsi"/>
                  <w:bCs/>
                </w:rPr>
                <w:id w:val="857469279"/>
                <w:placeholder>
                  <w:docPart w:val="7155F53AB0B44F26A06D4FF29DB62D82"/>
                </w:placeholder>
                <w:text/>
              </w:sdtPr>
              <w:sdtContent>
                <w:r w:rsidR="00F950AB">
                  <w:rPr>
                    <w:rFonts w:cstheme="minorHAnsi"/>
                    <w:bCs/>
                  </w:rPr>
                  <w:t>8</w:t>
                </w:r>
              </w:sdtContent>
            </w:sdt>
          </w:p>
        </w:tc>
      </w:tr>
      <w:tr w:rsidR="00580484" w:rsidRPr="00F82553" w14:paraId="2C1F1ACA" w14:textId="77777777" w:rsidTr="00EF7BA0">
        <w:trPr>
          <w:trHeight w:val="182"/>
        </w:trPr>
        <w:tc>
          <w:tcPr>
            <w:tcW w:w="5220" w:type="dxa"/>
          </w:tcPr>
          <w:p w14:paraId="2E552490" w14:textId="7449CCCB" w:rsidR="00580484" w:rsidRPr="00DB0F21" w:rsidRDefault="00580484" w:rsidP="00580484">
            <w:pPr>
              <w:rPr>
                <w:rFonts w:cstheme="minorHAnsi"/>
              </w:rPr>
            </w:pPr>
            <w:r w:rsidRPr="00DB0F21">
              <w:rPr>
                <w:rFonts w:cstheme="minorHAnsi"/>
                <w:b/>
              </w:rPr>
              <w:t xml:space="preserve">Horaire du </w:t>
            </w:r>
            <w:r>
              <w:rPr>
                <w:rFonts w:cstheme="minorHAnsi"/>
                <w:b/>
              </w:rPr>
              <w:t xml:space="preserve">début du </w:t>
            </w:r>
            <w:r w:rsidRPr="00DB0F21">
              <w:rPr>
                <w:rFonts w:cstheme="minorHAnsi"/>
                <w:b/>
              </w:rPr>
              <w:t>cours</w:t>
            </w:r>
            <w:r w:rsidRPr="00C0589B">
              <w:rPr>
                <w:rFonts w:cstheme="minorHAnsi"/>
                <w:b/>
              </w:rPr>
              <w:t xml:space="preserve"> </w:t>
            </w:r>
            <w:r w:rsidRPr="00DB0F21">
              <w:rPr>
                <w:rFonts w:cstheme="minorHAnsi"/>
              </w:rPr>
              <w:t xml:space="preserve">: </w:t>
            </w:r>
            <w:sdt>
              <w:sdtPr>
                <w:rPr>
                  <w:rFonts w:cstheme="minorHAnsi"/>
                  <w:bCs/>
                </w:rPr>
                <w:id w:val="-905074138"/>
                <w:placeholder>
                  <w:docPart w:val="E5C444851C2A49178C84D258C53DC508"/>
                </w:placeholder>
                <w:text/>
              </w:sdtPr>
              <w:sdtContent>
                <w:r w:rsidR="00823B8E">
                  <w:rPr>
                    <w:rFonts w:cstheme="minorHAnsi"/>
                    <w:bCs/>
                  </w:rPr>
                  <w:t>16H30</w:t>
                </w:r>
                <w:r w:rsidR="00CE0FDC">
                  <w:rPr>
                    <w:rFonts w:cstheme="minorHAnsi"/>
                    <w:bCs/>
                  </w:rPr>
                  <w:t xml:space="preserve"> </w:t>
                </w:r>
              </w:sdtContent>
            </w:sdt>
          </w:p>
        </w:tc>
        <w:tc>
          <w:tcPr>
            <w:tcW w:w="5222" w:type="dxa"/>
          </w:tcPr>
          <w:p w14:paraId="13688766" w14:textId="17921705" w:rsidR="00580484" w:rsidRPr="00DB0F21" w:rsidRDefault="00580484" w:rsidP="00580484">
            <w:pPr>
              <w:rPr>
                <w:rFonts w:cstheme="minorHAnsi"/>
              </w:rPr>
            </w:pPr>
            <w:r w:rsidRPr="00DB0F21">
              <w:rPr>
                <w:rFonts w:cstheme="minorHAnsi"/>
                <w:b/>
              </w:rPr>
              <w:t>Horaire d</w:t>
            </w:r>
            <w:r>
              <w:rPr>
                <w:rFonts w:cstheme="minorHAnsi"/>
                <w:b/>
              </w:rPr>
              <w:t>e fin du</w:t>
            </w:r>
            <w:r w:rsidRPr="00DB0F21">
              <w:rPr>
                <w:rFonts w:cstheme="minorHAnsi"/>
                <w:b/>
              </w:rPr>
              <w:t xml:space="preserve"> cours</w:t>
            </w:r>
            <w:r w:rsidRPr="00580484">
              <w:rPr>
                <w:rFonts w:cstheme="minorHAnsi"/>
                <w:b/>
              </w:rPr>
              <w:t xml:space="preserve"> </w:t>
            </w:r>
            <w:r w:rsidRPr="00DB0F21">
              <w:rPr>
                <w:rFonts w:cstheme="minorHAnsi"/>
              </w:rPr>
              <w:t xml:space="preserve">: </w:t>
            </w:r>
            <w:sdt>
              <w:sdtPr>
                <w:rPr>
                  <w:rFonts w:cstheme="minorHAnsi"/>
                  <w:bCs/>
                </w:rPr>
                <w:id w:val="1838428993"/>
                <w:placeholder>
                  <w:docPart w:val="707945CCB2674A749B22A1EE2B98FDE1"/>
                </w:placeholder>
                <w:text/>
              </w:sdtPr>
              <w:sdtContent>
                <w:r w:rsidR="00823B8E" w:rsidRPr="00A36602">
                  <w:rPr>
                    <w:rFonts w:cstheme="minorHAnsi"/>
                    <w:bCs/>
                  </w:rPr>
                  <w:t>18H</w:t>
                </w:r>
                <w:r w:rsidR="00F950AB">
                  <w:rPr>
                    <w:rFonts w:cstheme="minorHAnsi"/>
                    <w:bCs/>
                  </w:rPr>
                  <w:t>30</w:t>
                </w:r>
              </w:sdtContent>
            </w:sdt>
          </w:p>
        </w:tc>
      </w:tr>
      <w:tr w:rsidR="00580484" w:rsidRPr="00F82553" w14:paraId="555F255E" w14:textId="77777777" w:rsidTr="00EF7BA0">
        <w:trPr>
          <w:trHeight w:val="219"/>
        </w:trPr>
        <w:tc>
          <w:tcPr>
            <w:tcW w:w="5220" w:type="dxa"/>
          </w:tcPr>
          <w:p w14:paraId="40537CD7" w14:textId="6791F89E" w:rsidR="00580484" w:rsidRPr="00DB0F21" w:rsidRDefault="00580484" w:rsidP="00580484">
            <w:pPr>
              <w:rPr>
                <w:rFonts w:cstheme="minorHAnsi"/>
              </w:rPr>
            </w:pPr>
            <w:r w:rsidRPr="00580484">
              <w:rPr>
                <w:rFonts w:cstheme="minorHAnsi"/>
                <w:b/>
              </w:rPr>
              <w:t>Date du premier cours</w:t>
            </w:r>
            <w:r>
              <w:rPr>
                <w:rFonts w:cstheme="minorHAnsi"/>
              </w:rPr>
              <w:t> :</w:t>
            </w:r>
            <w:r w:rsidR="00823B8E">
              <w:rPr>
                <w:rFonts w:cstheme="minorHAnsi"/>
              </w:rPr>
              <w:t xml:space="preserve"> </w:t>
            </w:r>
            <w:r w:rsidR="00F950AB">
              <w:rPr>
                <w:rFonts w:cstheme="minorHAnsi"/>
              </w:rPr>
              <w:t>02/10/2015</w:t>
            </w:r>
          </w:p>
        </w:tc>
        <w:tc>
          <w:tcPr>
            <w:tcW w:w="5222" w:type="dxa"/>
          </w:tcPr>
          <w:p w14:paraId="5DE92C8E" w14:textId="797DC605" w:rsidR="00580484" w:rsidRPr="00DB0F21" w:rsidRDefault="00580484" w:rsidP="00580484">
            <w:pPr>
              <w:rPr>
                <w:rFonts w:cstheme="minorHAnsi"/>
              </w:rPr>
            </w:pPr>
            <w:r w:rsidRPr="00580484">
              <w:rPr>
                <w:rFonts w:cstheme="minorHAnsi"/>
                <w:b/>
              </w:rPr>
              <w:t>Date du dernier cours</w:t>
            </w:r>
            <w:r>
              <w:rPr>
                <w:rFonts w:cstheme="minorHAnsi"/>
              </w:rPr>
              <w:t> :</w:t>
            </w:r>
            <w:r w:rsidR="003E1B52">
              <w:rPr>
                <w:rFonts w:cstheme="minorHAnsi"/>
              </w:rPr>
              <w:t xml:space="preserve"> </w:t>
            </w:r>
            <w:r w:rsidR="00F950AB">
              <w:rPr>
                <w:rFonts w:cstheme="minorHAnsi"/>
              </w:rPr>
              <w:t>18/12/2025</w:t>
            </w:r>
          </w:p>
        </w:tc>
      </w:tr>
      <w:tr w:rsidR="00580484" w:rsidRPr="00F82553" w14:paraId="0A762C3A" w14:textId="77777777" w:rsidTr="00EF7BA0">
        <w:trPr>
          <w:trHeight w:val="641"/>
        </w:trPr>
        <w:tc>
          <w:tcPr>
            <w:tcW w:w="10442" w:type="dxa"/>
            <w:gridSpan w:val="2"/>
          </w:tcPr>
          <w:p w14:paraId="3E296290" w14:textId="77777777" w:rsidR="00580484" w:rsidRPr="00F02A45" w:rsidRDefault="00580484" w:rsidP="00580484">
            <w:pPr>
              <w:rPr>
                <w:b/>
                <w:sz w:val="24"/>
                <w:szCs w:val="24"/>
              </w:rPr>
            </w:pPr>
            <w:r w:rsidRPr="00DB0F21">
              <w:rPr>
                <w:b/>
              </w:rPr>
              <w:t>Modalités d’enseignement</w:t>
            </w:r>
            <w:r>
              <w:rPr>
                <w:b/>
                <w:sz w:val="24"/>
                <w:szCs w:val="24"/>
              </w:rPr>
              <w:t xml:space="preserve"> :   </w:t>
            </w:r>
            <w:sdt>
              <w:sdtPr>
                <w:rPr>
                  <w:b/>
                  <w:sz w:val="24"/>
                  <w:szCs w:val="24"/>
                </w:rPr>
                <w:alias w:val="Modalité d'enseignement"/>
                <w:tag w:val="Modalité d'enseignement"/>
                <w:id w:val="1998925653"/>
                <w:placeholder>
                  <w:docPart w:val="64ABA36F8FA7444CBBEA6F7DBA4E6E03"/>
                </w:placeholder>
                <w:dropDownList>
                  <w:listItem w:value="Choisissez un élément"/>
                  <w:listItem w:displayText="100% distanciel" w:value="100% distanciel"/>
                  <w:listItem w:displayText="100% présentiel" w:value="100% présentiel"/>
                  <w:listItem w:displayText="hybride : présentiel et distanciel" w:value="hybride : présentiel et distanciel"/>
                </w:dropDownList>
              </w:sdtPr>
              <w:sdtContent>
                <w:r w:rsidR="009244EC">
                  <w:rPr>
                    <w:b/>
                    <w:sz w:val="24"/>
                    <w:szCs w:val="24"/>
                  </w:rPr>
                  <w:t>100% distanciel</w:t>
                </w:r>
              </w:sdtContent>
            </w:sdt>
          </w:p>
          <w:p w14:paraId="54B6F8DD" w14:textId="77777777" w:rsidR="00580484" w:rsidRPr="009F0ED2" w:rsidRDefault="00580484" w:rsidP="00580484">
            <w:r>
              <w:rPr>
                <w:rFonts w:ascii="Calibri" w:hAnsi="Calibri" w:cs="Calibri"/>
                <w:b/>
              </w:rPr>
              <w:t>S</w:t>
            </w:r>
            <w:r w:rsidRPr="00026A98">
              <w:rPr>
                <w:rFonts w:ascii="Calibri" w:hAnsi="Calibri" w:cs="Calibri"/>
                <w:b/>
              </w:rPr>
              <w:t>i présentiel</w:t>
            </w:r>
            <w:r>
              <w:rPr>
                <w:rFonts w:ascii="Calibri" w:hAnsi="Calibri" w:cs="Calibri"/>
                <w:b/>
              </w:rPr>
              <w:t xml:space="preserve">, lieu du cours </w:t>
            </w:r>
            <w:r w:rsidRPr="00026A98">
              <w:rPr>
                <w:rFonts w:ascii="Calibri" w:hAnsi="Calibri" w:cs="Calibri"/>
                <w:b/>
              </w:rPr>
              <w:t>:</w:t>
            </w:r>
            <w:r>
              <w:rPr>
                <w:rFonts w:ascii="Calibri" w:hAnsi="Calibri" w:cs="Calibri"/>
                <w:b/>
              </w:rPr>
              <w:t xml:space="preserve"> </w:t>
            </w:r>
            <w:sdt>
              <w:sdtPr>
                <w:id w:val="1951123113"/>
                <w:placeholder>
                  <w:docPart w:val="683BE95635B24503811DC0C99E072BB9"/>
                </w:placeholder>
                <w:showingPlcHdr/>
                <w:text/>
              </w:sdtPr>
              <w:sdtContent>
                <w:r w:rsidRPr="00026A98">
                  <w:rPr>
                    <w:rStyle w:val="Textedelespacerserv"/>
                    <w:rFonts w:ascii="Calibri" w:hAnsi="Calibri" w:cs="Calibri"/>
                  </w:rPr>
                  <w:t>Cliquez ou appuyez ici pour entrer du texte.</w:t>
                </w:r>
              </w:sdtContent>
            </w:sdt>
          </w:p>
        </w:tc>
      </w:tr>
    </w:tbl>
    <w:p w14:paraId="728B5CCC" w14:textId="77777777" w:rsidR="00255857" w:rsidRPr="00255857" w:rsidRDefault="00366FF7" w:rsidP="00255857">
      <w:pPr>
        <w:spacing w:after="0" w:line="240" w:lineRule="auto"/>
        <w:rPr>
          <w:sz w:val="18"/>
          <w:szCs w:val="18"/>
        </w:rPr>
      </w:pPr>
      <w:r w:rsidRPr="00505D12">
        <w:rPr>
          <w:b/>
          <w:sz w:val="24"/>
          <w:szCs w:val="24"/>
        </w:rPr>
        <w:t>INFO PRATIQUES</w:t>
      </w:r>
      <w:r w:rsidR="00505D12">
        <w:rPr>
          <w:b/>
          <w:sz w:val="24"/>
          <w:szCs w:val="24"/>
        </w:rPr>
        <w:t xml:space="preserve"> SUR LE COURS</w:t>
      </w:r>
      <w:r w:rsidRPr="00F82553">
        <w:rPr>
          <w:sz w:val="18"/>
          <w:szCs w:val="18"/>
        </w:rPr>
        <w:t xml:space="preserve"> </w:t>
      </w:r>
    </w:p>
    <w:p w14:paraId="6773F2FF" w14:textId="77777777" w:rsidR="00403D74" w:rsidRPr="00505D12" w:rsidRDefault="00CB33F4" w:rsidP="00403D74">
      <w:pPr>
        <w:spacing w:after="0" w:line="240" w:lineRule="auto"/>
        <w:rPr>
          <w:b/>
          <w:sz w:val="24"/>
          <w:szCs w:val="24"/>
        </w:rPr>
      </w:pPr>
      <w:r w:rsidRPr="00505D12">
        <w:rPr>
          <w:b/>
          <w:sz w:val="24"/>
          <w:szCs w:val="24"/>
        </w:rPr>
        <w:t>PUBLIC VISÉ</w:t>
      </w:r>
    </w:p>
    <w:tbl>
      <w:tblPr>
        <w:tblStyle w:val="Grilledutableau"/>
        <w:tblW w:w="0" w:type="auto"/>
        <w:tblLook w:val="04A0" w:firstRow="1" w:lastRow="0" w:firstColumn="1" w:lastColumn="0" w:noHBand="0" w:noVBand="1"/>
      </w:tblPr>
      <w:tblGrid>
        <w:gridCol w:w="5228"/>
        <w:gridCol w:w="5228"/>
      </w:tblGrid>
      <w:tr w:rsidR="00EF7BA0" w:rsidRPr="00580484" w14:paraId="3960F0A0" w14:textId="77777777" w:rsidTr="00EF7BA0">
        <w:trPr>
          <w:trHeight w:val="814"/>
        </w:trPr>
        <w:tc>
          <w:tcPr>
            <w:tcW w:w="5228" w:type="dxa"/>
            <w:vMerge w:val="restart"/>
          </w:tcPr>
          <w:p w14:paraId="663E0843" w14:textId="77777777" w:rsidR="00EF7BA0" w:rsidRDefault="00EF7BA0" w:rsidP="00EF7BA0">
            <w:pPr>
              <w:spacing w:line="259" w:lineRule="auto"/>
              <w:rPr>
                <w:b/>
              </w:rPr>
            </w:pPr>
            <w:r w:rsidRPr="00EF7BA0">
              <w:rPr>
                <w:b/>
              </w:rPr>
              <w:t>UE ouverte aux étudiants de toute licence - parcours de licence concerné(s) :</w:t>
            </w:r>
          </w:p>
          <w:p w14:paraId="74CFD431" w14:textId="102F762B" w:rsidR="00EF7BA0" w:rsidRPr="00EF7BA0" w:rsidRDefault="00000000" w:rsidP="00EF7BA0">
            <w:pPr>
              <w:spacing w:line="259" w:lineRule="auto"/>
            </w:pPr>
            <w:sdt>
              <w:sdtPr>
                <w:id w:val="-229773581"/>
                <w14:checkbox>
                  <w14:checked w14:val="1"/>
                  <w14:checkedState w14:val="2612" w14:font="MS Gothic"/>
                  <w14:uncheckedState w14:val="2610" w14:font="MS Gothic"/>
                </w14:checkbox>
              </w:sdtPr>
              <w:sdtContent>
                <w:r w:rsidR="00E0202A">
                  <w:rPr>
                    <w:rFonts w:ascii="MS Gothic" w:eastAsia="MS Gothic" w:hAnsi="MS Gothic" w:hint="eastAsia"/>
                  </w:rPr>
                  <w:t>☒</w:t>
                </w:r>
              </w:sdtContent>
            </w:sdt>
            <w:r w:rsidR="00EF7BA0" w:rsidRPr="00EF7BA0">
              <w:t xml:space="preserve"> Oui</w:t>
            </w:r>
          </w:p>
          <w:p w14:paraId="640C648B" w14:textId="77777777" w:rsidR="00EF7BA0" w:rsidRPr="00EF7BA0" w:rsidRDefault="00000000" w:rsidP="00EF7BA0">
            <w:pPr>
              <w:spacing w:line="259" w:lineRule="auto"/>
              <w:rPr>
                <w:sz w:val="24"/>
                <w:szCs w:val="24"/>
              </w:rPr>
            </w:pPr>
            <w:sdt>
              <w:sdtPr>
                <w:id w:val="2087732097"/>
                <w14:checkbox>
                  <w14:checked w14:val="0"/>
                  <w14:checkedState w14:val="2612" w14:font="MS Gothic"/>
                  <w14:uncheckedState w14:val="2610" w14:font="MS Gothic"/>
                </w14:checkbox>
              </w:sdtPr>
              <w:sdtContent>
                <w:r w:rsidR="00EF7BA0" w:rsidRPr="00EF7BA0">
                  <w:rPr>
                    <w:rFonts w:ascii="Segoe UI Symbol" w:hAnsi="Segoe UI Symbol" w:cs="Segoe UI Symbol"/>
                  </w:rPr>
                  <w:t>☐</w:t>
                </w:r>
              </w:sdtContent>
            </w:sdt>
            <w:r w:rsidR="00EF7BA0" w:rsidRPr="00EF7BA0">
              <w:t xml:space="preserve"> Non - Précisez :</w:t>
            </w:r>
            <w:r w:rsidR="00EF7BA0" w:rsidRPr="00EF7BA0">
              <w:rPr>
                <w:rFonts w:ascii="Calibri" w:hAnsi="Calibri" w:cs="Calibri"/>
                <w:b/>
              </w:rPr>
              <w:t xml:space="preserve"> </w:t>
            </w:r>
            <w:sdt>
              <w:sdtPr>
                <w:id w:val="-203871743"/>
                <w:placeholder>
                  <w:docPart w:val="FFE94C80792D465FB3F8BFF7573329D9"/>
                </w:placeholder>
                <w:showingPlcHdr/>
                <w:text/>
              </w:sdtPr>
              <w:sdtContent>
                <w:r w:rsidR="00EF7BA0" w:rsidRPr="00EF7BA0">
                  <w:rPr>
                    <w:rFonts w:ascii="Calibri" w:hAnsi="Calibri" w:cs="Calibri"/>
                    <w:color w:val="808080"/>
                  </w:rPr>
                  <w:t>Cliquez ou appuyez ici pour entrer du texte.</w:t>
                </w:r>
              </w:sdtContent>
            </w:sdt>
          </w:p>
        </w:tc>
        <w:tc>
          <w:tcPr>
            <w:tcW w:w="5228" w:type="dxa"/>
          </w:tcPr>
          <w:p w14:paraId="4A7A155E" w14:textId="77777777" w:rsidR="00EF7BA0" w:rsidRPr="0092712E" w:rsidRDefault="00EF7BA0" w:rsidP="00580484">
            <w:pPr>
              <w:rPr>
                <w:rFonts w:cstheme="minorHAnsi"/>
                <w:b/>
              </w:rPr>
            </w:pPr>
            <w:r w:rsidRPr="0092712E">
              <w:rPr>
                <w:rFonts w:cstheme="minorHAnsi"/>
                <w:b/>
              </w:rPr>
              <w:t>Année(s) de licence et semestre(s) concerné(s)</w:t>
            </w:r>
          </w:p>
          <w:p w14:paraId="48928E11" w14:textId="01522127" w:rsidR="00EF7BA0" w:rsidRPr="0092712E" w:rsidRDefault="00EF7BA0" w:rsidP="00580484">
            <w:pPr>
              <w:rPr>
                <w:rFonts w:cstheme="minorHAnsi"/>
                <w:b/>
                <w:bCs/>
              </w:rPr>
            </w:pPr>
          </w:p>
        </w:tc>
      </w:tr>
      <w:tr w:rsidR="00EF7BA0" w:rsidRPr="00580484" w14:paraId="2BF1A8DC" w14:textId="77777777" w:rsidTr="00580484">
        <w:tc>
          <w:tcPr>
            <w:tcW w:w="5228" w:type="dxa"/>
            <w:vMerge/>
          </w:tcPr>
          <w:p w14:paraId="56FC0AC8" w14:textId="77777777" w:rsidR="00EF7BA0" w:rsidRPr="00580484" w:rsidRDefault="00EF7BA0" w:rsidP="00580484">
            <w:pPr>
              <w:rPr>
                <w:b/>
                <w:sz w:val="28"/>
                <w:szCs w:val="28"/>
              </w:rPr>
            </w:pPr>
          </w:p>
        </w:tc>
        <w:tc>
          <w:tcPr>
            <w:tcW w:w="5228" w:type="dxa"/>
          </w:tcPr>
          <w:p w14:paraId="1E3680A3" w14:textId="791C9231" w:rsidR="00EF7BA0" w:rsidRPr="00DB0F21" w:rsidRDefault="00EF7BA0" w:rsidP="00EB7598">
            <w:pPr>
              <w:rPr>
                <w:rFonts w:cstheme="minorHAnsi"/>
              </w:rPr>
            </w:pPr>
            <w:r w:rsidRPr="00DB0F21">
              <w:rPr>
                <w:rFonts w:cstheme="minorHAnsi"/>
                <w:b/>
              </w:rPr>
              <w:t>L2 : S</w:t>
            </w:r>
            <w:r w:rsidR="00F950AB">
              <w:rPr>
                <w:rFonts w:cstheme="minorHAnsi"/>
                <w:b/>
              </w:rPr>
              <w:t>3</w:t>
            </w:r>
            <w:r w:rsidRPr="00DB0F21">
              <w:rPr>
                <w:rFonts w:cstheme="minorHAnsi"/>
              </w:rPr>
              <w:t xml:space="preserve">  </w:t>
            </w:r>
            <w:sdt>
              <w:sdtPr>
                <w:rPr>
                  <w:rFonts w:cstheme="minorHAnsi"/>
                </w:rPr>
                <w:id w:val="-1395884188"/>
                <w14:checkbox>
                  <w14:checked w14:val="1"/>
                  <w14:checkedState w14:val="2612" w14:font="MS Gothic"/>
                  <w14:uncheckedState w14:val="2610" w14:font="MS Gothic"/>
                </w14:checkbox>
              </w:sdtPr>
              <w:sdtContent>
                <w:r w:rsidR="00F369E4">
                  <w:rPr>
                    <w:rFonts w:ascii="MS Gothic" w:eastAsia="MS Gothic" w:hAnsi="MS Gothic" w:cstheme="minorHAnsi" w:hint="eastAsia"/>
                  </w:rPr>
                  <w:t>☒</w:t>
                </w:r>
              </w:sdtContent>
            </w:sdt>
            <w:r w:rsidRPr="00DB0F21">
              <w:rPr>
                <w:rFonts w:cstheme="minorHAnsi"/>
              </w:rPr>
              <w:t xml:space="preserve"> </w:t>
            </w:r>
            <w:r w:rsidRPr="00DB0F21">
              <w:rPr>
                <w:rFonts w:cstheme="minorHAnsi"/>
              </w:rPr>
              <w:tab/>
            </w:r>
            <w:r w:rsidRPr="00DB0F21">
              <w:rPr>
                <w:rFonts w:cstheme="minorHAnsi"/>
                <w:b/>
                <w:bCs/>
              </w:rPr>
              <w:t>Nombre d’étudiants</w:t>
            </w:r>
            <w:r w:rsidR="009C4A00">
              <w:rPr>
                <w:rFonts w:cstheme="minorHAnsi"/>
                <w:b/>
                <w:bCs/>
              </w:rPr>
              <w:t xml:space="preserve"> : </w:t>
            </w:r>
          </w:p>
        </w:tc>
      </w:tr>
      <w:tr w:rsidR="00EF7BA0" w:rsidRPr="00580484" w14:paraId="3F5EFAC6" w14:textId="77777777" w:rsidTr="00EF7BA0">
        <w:trPr>
          <w:trHeight w:val="708"/>
        </w:trPr>
        <w:tc>
          <w:tcPr>
            <w:tcW w:w="5228" w:type="dxa"/>
            <w:vMerge w:val="restart"/>
          </w:tcPr>
          <w:p w14:paraId="70E7C9E0" w14:textId="77777777" w:rsidR="00EF7BA0" w:rsidRPr="00EF7BA0" w:rsidRDefault="00EF7BA0" w:rsidP="00EF7BA0">
            <w:pPr>
              <w:rPr>
                <w:b/>
              </w:rPr>
            </w:pPr>
            <w:r w:rsidRPr="00EF7BA0">
              <w:rPr>
                <w:b/>
              </w:rPr>
              <w:t>Prérequis :</w:t>
            </w:r>
          </w:p>
          <w:p w14:paraId="07387AEF" w14:textId="1152460A" w:rsidR="00EF7BA0" w:rsidRPr="00EF7BA0" w:rsidRDefault="00000000" w:rsidP="00EF7BA0">
            <w:sdt>
              <w:sdtPr>
                <w:id w:val="-359434113"/>
                <w14:checkbox>
                  <w14:checked w14:val="1"/>
                  <w14:checkedState w14:val="2612" w14:font="MS Gothic"/>
                  <w14:uncheckedState w14:val="2610" w14:font="MS Gothic"/>
                </w14:checkbox>
              </w:sdtPr>
              <w:sdtContent>
                <w:r w:rsidR="00F369E4">
                  <w:rPr>
                    <w:rFonts w:ascii="MS Gothic" w:eastAsia="MS Gothic" w:hAnsi="MS Gothic" w:hint="eastAsia"/>
                  </w:rPr>
                  <w:t>☒</w:t>
                </w:r>
              </w:sdtContent>
            </w:sdt>
            <w:r w:rsidR="00EF7BA0" w:rsidRPr="00EF7BA0">
              <w:t xml:space="preserve"> Non (aucun prérequis n’est nécessaire)</w:t>
            </w:r>
          </w:p>
          <w:p w14:paraId="1CD0CD50" w14:textId="77777777" w:rsidR="00EF7BA0" w:rsidRPr="00EF7BA0" w:rsidRDefault="00000000" w:rsidP="00EF7BA0">
            <w:sdt>
              <w:sdtPr>
                <w:id w:val="-166724918"/>
                <w14:checkbox>
                  <w14:checked w14:val="0"/>
                  <w14:checkedState w14:val="2612" w14:font="MS Gothic"/>
                  <w14:uncheckedState w14:val="2610" w14:font="MS Gothic"/>
                </w14:checkbox>
              </w:sdtPr>
              <w:sdtContent>
                <w:r w:rsidR="00EF7BA0" w:rsidRPr="00EF7BA0">
                  <w:rPr>
                    <w:rFonts w:ascii="Segoe UI Symbol" w:hAnsi="Segoe UI Symbol" w:cs="Segoe UI Symbol"/>
                  </w:rPr>
                  <w:t>☐</w:t>
                </w:r>
              </w:sdtContent>
            </w:sdt>
            <w:r w:rsidR="00EF7BA0" w:rsidRPr="00EF7BA0">
              <w:t xml:space="preserve"> Oui - Précisez les prérequis nécessaires :</w:t>
            </w:r>
            <w:r w:rsidR="00EF7BA0" w:rsidRPr="00EF7BA0">
              <w:rPr>
                <w:b/>
              </w:rPr>
              <w:t xml:space="preserve"> </w:t>
            </w:r>
            <w:sdt>
              <w:sdtPr>
                <w:id w:val="1945111597"/>
                <w:placeholder>
                  <w:docPart w:val="4CDFCDF60DBD47C2A6C4A41FD6E55D47"/>
                </w:placeholder>
                <w:showingPlcHdr/>
                <w:text/>
              </w:sdtPr>
              <w:sdtContent>
                <w:r w:rsidR="00EF7BA0" w:rsidRPr="00EF7BA0">
                  <w:t>Cliquez ou appuyez ici pour entrer du texte.</w:t>
                </w:r>
              </w:sdtContent>
            </w:sdt>
          </w:p>
          <w:p w14:paraId="1161292B" w14:textId="77777777" w:rsidR="00EF7BA0" w:rsidRPr="00580484" w:rsidRDefault="00EF7BA0" w:rsidP="00EF7BA0">
            <w:pPr>
              <w:rPr>
                <w:b/>
                <w:sz w:val="28"/>
                <w:szCs w:val="28"/>
              </w:rPr>
            </w:pPr>
          </w:p>
        </w:tc>
        <w:tc>
          <w:tcPr>
            <w:tcW w:w="5228" w:type="dxa"/>
          </w:tcPr>
          <w:p w14:paraId="57750573" w14:textId="10301AC7" w:rsidR="00EF7BA0" w:rsidRPr="00DB0F21" w:rsidRDefault="00EF7BA0" w:rsidP="00EB7598">
            <w:pPr>
              <w:rPr>
                <w:rFonts w:cstheme="minorHAnsi"/>
              </w:rPr>
            </w:pPr>
            <w:r w:rsidRPr="00DB0F21">
              <w:rPr>
                <w:rFonts w:cstheme="minorHAnsi"/>
                <w:b/>
              </w:rPr>
              <w:t>L3 : S</w:t>
            </w:r>
            <w:r w:rsidR="00F950AB">
              <w:rPr>
                <w:rFonts w:cstheme="minorHAnsi"/>
                <w:b/>
              </w:rPr>
              <w:t>5</w:t>
            </w:r>
            <w:r w:rsidRPr="00DB0F21">
              <w:rPr>
                <w:rFonts w:cstheme="minorHAnsi"/>
              </w:rPr>
              <w:t xml:space="preserve">  </w:t>
            </w:r>
            <w:sdt>
              <w:sdtPr>
                <w:rPr>
                  <w:rFonts w:cstheme="minorHAnsi"/>
                </w:rPr>
                <w:id w:val="1264801544"/>
                <w14:checkbox>
                  <w14:checked w14:val="1"/>
                  <w14:checkedState w14:val="2612" w14:font="MS Gothic"/>
                  <w14:uncheckedState w14:val="2610" w14:font="MS Gothic"/>
                </w14:checkbox>
              </w:sdtPr>
              <w:sdtContent>
                <w:r w:rsidR="00F950AB">
                  <w:rPr>
                    <w:rFonts w:ascii="MS Gothic" w:eastAsia="MS Gothic" w:hAnsi="MS Gothic" w:cstheme="minorHAnsi" w:hint="eastAsia"/>
                  </w:rPr>
                  <w:t>☒</w:t>
                </w:r>
              </w:sdtContent>
            </w:sdt>
            <w:r w:rsidRPr="00DB0F21">
              <w:rPr>
                <w:rFonts w:cstheme="minorHAnsi"/>
              </w:rPr>
              <w:tab/>
            </w:r>
            <w:r w:rsidRPr="00DB0F21">
              <w:rPr>
                <w:rFonts w:cstheme="minorHAnsi"/>
                <w:b/>
                <w:bCs/>
              </w:rPr>
              <w:t xml:space="preserve">Nombre d’étudiants </w:t>
            </w:r>
            <w:r w:rsidR="009C4A00">
              <w:rPr>
                <w:rFonts w:cstheme="minorHAnsi"/>
                <w:b/>
                <w:bCs/>
              </w:rPr>
              <w:t xml:space="preserve">: </w:t>
            </w:r>
          </w:p>
        </w:tc>
      </w:tr>
      <w:tr w:rsidR="00EF7BA0" w:rsidRPr="00823B8E" w14:paraId="2A9D733B" w14:textId="77777777" w:rsidTr="00580484">
        <w:tc>
          <w:tcPr>
            <w:tcW w:w="5228" w:type="dxa"/>
            <w:vMerge/>
          </w:tcPr>
          <w:p w14:paraId="39C74A48" w14:textId="77777777" w:rsidR="00EF7BA0" w:rsidRPr="00580484" w:rsidRDefault="00EF7BA0" w:rsidP="00EF7BA0">
            <w:pPr>
              <w:rPr>
                <w:b/>
                <w:sz w:val="28"/>
                <w:szCs w:val="28"/>
              </w:rPr>
            </w:pPr>
          </w:p>
        </w:tc>
        <w:tc>
          <w:tcPr>
            <w:tcW w:w="5228" w:type="dxa"/>
          </w:tcPr>
          <w:p w14:paraId="2D798985" w14:textId="1C0DB1DD" w:rsidR="00EF7BA0" w:rsidRPr="00EF7BA0" w:rsidRDefault="00047A42" w:rsidP="0092712E">
            <w:pPr>
              <w:rPr>
                <w:b/>
                <w:sz w:val="28"/>
                <w:szCs w:val="28"/>
                <w:lang w:val="en-US"/>
              </w:rPr>
            </w:pPr>
            <w:r>
              <w:rPr>
                <w:rFonts w:cstheme="minorHAnsi"/>
                <w:b/>
                <w:lang w:val="en-US"/>
              </w:rPr>
              <w:t xml:space="preserve">Total </w:t>
            </w:r>
            <w:r w:rsidR="00EF7BA0" w:rsidRPr="00255857">
              <w:rPr>
                <w:rFonts w:cstheme="minorHAnsi"/>
                <w:b/>
                <w:lang w:val="en-US"/>
              </w:rPr>
              <w:t>=</w:t>
            </w:r>
            <w:r w:rsidR="00EF7BA0" w:rsidRPr="00255857">
              <w:rPr>
                <w:rFonts w:cstheme="minorHAnsi"/>
                <w:lang w:val="en-US"/>
              </w:rPr>
              <w:t xml:space="preserve"> </w:t>
            </w:r>
            <w:sdt>
              <w:sdtPr>
                <w:rPr>
                  <w:rFonts w:cstheme="minorHAnsi"/>
                </w:rPr>
                <w:id w:val="1942717129"/>
                <w:placeholder>
                  <w:docPart w:val="54232D33344F4C11A2D349CA244DF2E2"/>
                </w:placeholder>
                <w:text/>
              </w:sdtPr>
              <w:sdtContent>
                <w:r w:rsidR="00F950AB">
                  <w:rPr>
                    <w:rFonts w:cstheme="minorHAnsi"/>
                  </w:rPr>
                  <w:t>20 étudiants</w:t>
                </w:r>
              </w:sdtContent>
            </w:sdt>
          </w:p>
        </w:tc>
      </w:tr>
    </w:tbl>
    <w:p w14:paraId="755A75F2" w14:textId="77777777" w:rsidR="00711851" w:rsidRPr="000C5283" w:rsidRDefault="00F82553" w:rsidP="00403D74">
      <w:pPr>
        <w:spacing w:after="0" w:line="240" w:lineRule="auto"/>
        <w:rPr>
          <w:sz w:val="24"/>
          <w:szCs w:val="24"/>
        </w:rPr>
      </w:pPr>
      <w:r w:rsidRPr="000C5283">
        <w:rPr>
          <w:b/>
          <w:sz w:val="24"/>
          <w:szCs w:val="24"/>
        </w:rPr>
        <w:t xml:space="preserve">DESCRIPTIF </w:t>
      </w:r>
    </w:p>
    <w:tbl>
      <w:tblPr>
        <w:tblStyle w:val="Grilledutableau"/>
        <w:tblW w:w="0" w:type="auto"/>
        <w:tblLook w:val="04A0" w:firstRow="1" w:lastRow="0" w:firstColumn="1" w:lastColumn="0" w:noHBand="0" w:noVBand="1"/>
      </w:tblPr>
      <w:tblGrid>
        <w:gridCol w:w="10456"/>
      </w:tblGrid>
      <w:tr w:rsidR="0057658E" w:rsidRPr="00F82553" w14:paraId="6FF9F770" w14:textId="77777777" w:rsidTr="00254B27">
        <w:tc>
          <w:tcPr>
            <w:tcW w:w="10456" w:type="dxa"/>
          </w:tcPr>
          <w:p w14:paraId="2A6BCB1D" w14:textId="77777777" w:rsidR="00A85BA0" w:rsidRPr="00F02A45" w:rsidRDefault="00A85BA0" w:rsidP="00A85BA0">
            <w:pPr>
              <w:rPr>
                <w:b/>
                <w:sz w:val="24"/>
                <w:szCs w:val="24"/>
              </w:rPr>
            </w:pPr>
            <w:r w:rsidRPr="00F02A45">
              <w:rPr>
                <w:b/>
                <w:sz w:val="24"/>
                <w:szCs w:val="24"/>
              </w:rPr>
              <w:t>Objectifs du cours :</w:t>
            </w:r>
          </w:p>
          <w:p w14:paraId="045BD74E" w14:textId="77777777" w:rsidR="00A85BA0" w:rsidRDefault="00A85BA0" w:rsidP="00A85BA0">
            <w:pPr>
              <w:pStyle w:val="Default"/>
            </w:pPr>
          </w:p>
          <w:p w14:paraId="525F6E8D" w14:textId="7380D58F" w:rsidR="00F02A45" w:rsidRPr="00E92512" w:rsidRDefault="005D6324" w:rsidP="00403D74">
            <w:pPr>
              <w:rPr>
                <w:sz w:val="24"/>
                <w:szCs w:val="24"/>
              </w:rPr>
            </w:pPr>
            <w:r w:rsidRPr="00E92512">
              <w:rPr>
                <w:sz w:val="24"/>
                <w:szCs w:val="24"/>
              </w:rPr>
              <w:t xml:space="preserve">Soutenir les compétences orales et rédactionnelles des </w:t>
            </w:r>
            <w:proofErr w:type="spellStart"/>
            <w:r w:rsidRPr="00E92512">
              <w:rPr>
                <w:sz w:val="24"/>
                <w:szCs w:val="24"/>
              </w:rPr>
              <w:t>étudiant</w:t>
            </w:r>
            <w:r w:rsidR="00B41DC1">
              <w:rPr>
                <w:sz w:val="24"/>
                <w:szCs w:val="24"/>
              </w:rPr>
              <w:t>.</w:t>
            </w:r>
            <w:proofErr w:type="gramStart"/>
            <w:r w:rsidR="00B41DC1">
              <w:rPr>
                <w:sz w:val="24"/>
                <w:szCs w:val="24"/>
              </w:rPr>
              <w:t>e.</w:t>
            </w:r>
            <w:r w:rsidRPr="00E92512">
              <w:rPr>
                <w:sz w:val="24"/>
                <w:szCs w:val="24"/>
              </w:rPr>
              <w:t>s</w:t>
            </w:r>
            <w:proofErr w:type="spellEnd"/>
            <w:proofErr w:type="gramEnd"/>
            <w:r w:rsidR="00F5168E">
              <w:rPr>
                <w:sz w:val="24"/>
                <w:szCs w:val="24"/>
              </w:rPr>
              <w:t xml:space="preserve"> ; percevoir les enjeux éducatifs de </w:t>
            </w:r>
            <w:r w:rsidR="006B53F9">
              <w:rPr>
                <w:sz w:val="24"/>
                <w:szCs w:val="24"/>
              </w:rPr>
              <w:t>la maitrise</w:t>
            </w:r>
            <w:r w:rsidR="00A16C95">
              <w:rPr>
                <w:sz w:val="24"/>
                <w:szCs w:val="24"/>
              </w:rPr>
              <w:t xml:space="preserve"> de la langue</w:t>
            </w:r>
            <w:r w:rsidR="00F5168E">
              <w:rPr>
                <w:sz w:val="24"/>
                <w:szCs w:val="24"/>
              </w:rPr>
              <w:t>.</w:t>
            </w:r>
            <w:r w:rsidR="00F46751" w:rsidRPr="00E92512">
              <w:rPr>
                <w:sz w:val="24"/>
                <w:szCs w:val="24"/>
              </w:rPr>
              <w:t xml:space="preserve"> </w:t>
            </w:r>
          </w:p>
          <w:p w14:paraId="06DD39AB" w14:textId="77777777" w:rsidR="0057658E" w:rsidRPr="00F02A45" w:rsidRDefault="0057658E" w:rsidP="00403D74"/>
        </w:tc>
      </w:tr>
      <w:tr w:rsidR="0057658E" w:rsidRPr="00F82553" w14:paraId="711E4866" w14:textId="77777777" w:rsidTr="00254B27">
        <w:tc>
          <w:tcPr>
            <w:tcW w:w="10456" w:type="dxa"/>
          </w:tcPr>
          <w:p w14:paraId="639664DE" w14:textId="77777777" w:rsidR="00A85BA0" w:rsidRDefault="00A85BA0" w:rsidP="00A85BA0">
            <w:r w:rsidRPr="00F02A45">
              <w:rPr>
                <w:b/>
                <w:sz w:val="24"/>
                <w:szCs w:val="24"/>
              </w:rPr>
              <w:t>Contenu de la formation</w:t>
            </w:r>
            <w:r w:rsidRPr="00F02A45">
              <w:t xml:space="preserve"> :</w:t>
            </w:r>
          </w:p>
          <w:p w14:paraId="4E22B833" w14:textId="7BF55CF7" w:rsidR="009C4A00" w:rsidRPr="001D4DC0" w:rsidRDefault="009C4A00" w:rsidP="009C4A00">
            <w:pPr>
              <w:tabs>
                <w:tab w:val="left" w:pos="3969"/>
              </w:tabs>
              <w:spacing w:line="276" w:lineRule="auto"/>
              <w:jc w:val="both"/>
              <w:rPr>
                <w:sz w:val="24"/>
                <w:szCs w:val="24"/>
              </w:rPr>
            </w:pPr>
            <w:r w:rsidRPr="001D4DC0">
              <w:rPr>
                <w:sz w:val="24"/>
                <w:szCs w:val="24"/>
              </w:rPr>
              <w:t>Il s’</w:t>
            </w:r>
            <w:proofErr w:type="spellStart"/>
            <w:r w:rsidRPr="001D4DC0">
              <w:rPr>
                <w:sz w:val="24"/>
                <w:szCs w:val="24"/>
              </w:rPr>
              <w:t>agi</w:t>
            </w:r>
            <w:r w:rsidR="00077779">
              <w:rPr>
                <w:sz w:val="24"/>
                <w:szCs w:val="24"/>
              </w:rPr>
              <w:t>y</w:t>
            </w:r>
            <w:proofErr w:type="spellEnd"/>
            <w:r w:rsidRPr="001D4DC0">
              <w:rPr>
                <w:sz w:val="24"/>
                <w:szCs w:val="24"/>
              </w:rPr>
              <w:t xml:space="preserve"> d’un enseignement semestriel visant à la fois</w:t>
            </w:r>
            <w:r w:rsidRPr="001D4DC0">
              <w:rPr>
                <w:b/>
                <w:bCs/>
                <w:sz w:val="24"/>
                <w:szCs w:val="24"/>
              </w:rPr>
              <w:t xml:space="preserve"> </w:t>
            </w:r>
            <w:r w:rsidRPr="001D4DC0">
              <w:rPr>
                <w:sz w:val="24"/>
                <w:szCs w:val="24"/>
              </w:rPr>
              <w:t xml:space="preserve">à développer des compétences de communication et à engager les </w:t>
            </w:r>
            <w:proofErr w:type="spellStart"/>
            <w:r w:rsidRPr="001D4DC0">
              <w:rPr>
                <w:sz w:val="24"/>
                <w:szCs w:val="24"/>
              </w:rPr>
              <w:t>étudiant.</w:t>
            </w:r>
            <w:proofErr w:type="gramStart"/>
            <w:r w:rsidRPr="001D4DC0">
              <w:rPr>
                <w:sz w:val="24"/>
                <w:szCs w:val="24"/>
              </w:rPr>
              <w:t>e.s</w:t>
            </w:r>
            <w:proofErr w:type="spellEnd"/>
            <w:proofErr w:type="gramEnd"/>
            <w:r w:rsidRPr="001D4DC0">
              <w:rPr>
                <w:sz w:val="24"/>
                <w:szCs w:val="24"/>
              </w:rPr>
              <w:t xml:space="preserve"> dans une réflexion sur </w:t>
            </w:r>
            <w:r w:rsidR="00F5168E">
              <w:rPr>
                <w:sz w:val="24"/>
                <w:szCs w:val="24"/>
              </w:rPr>
              <w:t>les enjeux éducatifs de l’apprentissage des langues et des cultures ainsi que des échanges langagiers, oraux et écrits.</w:t>
            </w:r>
          </w:p>
          <w:p w14:paraId="25016547" w14:textId="77777777" w:rsidR="009C4A00" w:rsidRPr="001D4DC0" w:rsidRDefault="009C4A00" w:rsidP="009C4A00">
            <w:pPr>
              <w:tabs>
                <w:tab w:val="left" w:pos="3969"/>
              </w:tabs>
              <w:spacing w:line="276" w:lineRule="auto"/>
              <w:jc w:val="both"/>
              <w:rPr>
                <w:sz w:val="24"/>
                <w:szCs w:val="24"/>
              </w:rPr>
            </w:pPr>
          </w:p>
          <w:p w14:paraId="41972C16" w14:textId="054DB65A" w:rsidR="009C4A00" w:rsidRPr="001D4DC0" w:rsidRDefault="009C4A00" w:rsidP="009C4A00">
            <w:pPr>
              <w:tabs>
                <w:tab w:val="left" w:pos="3969"/>
              </w:tabs>
              <w:spacing w:line="276" w:lineRule="auto"/>
              <w:jc w:val="both"/>
              <w:rPr>
                <w:sz w:val="24"/>
                <w:szCs w:val="24"/>
              </w:rPr>
            </w:pPr>
            <w:r w:rsidRPr="001D4DC0">
              <w:rPr>
                <w:b/>
                <w:sz w:val="24"/>
                <w:szCs w:val="24"/>
              </w:rPr>
              <w:t>1.Le module contribuera à la formation à la communication écrite et orale.</w:t>
            </w:r>
            <w:r w:rsidRPr="001D4DC0">
              <w:rPr>
                <w:sz w:val="24"/>
                <w:szCs w:val="24"/>
              </w:rPr>
              <w:t xml:space="preserve"> </w:t>
            </w:r>
            <w:r w:rsidR="00077779">
              <w:rPr>
                <w:sz w:val="24"/>
                <w:szCs w:val="24"/>
              </w:rPr>
              <w:t>Le</w:t>
            </w:r>
            <w:r w:rsidRPr="001D4DC0">
              <w:rPr>
                <w:sz w:val="24"/>
                <w:szCs w:val="24"/>
              </w:rPr>
              <w:t xml:space="preserve"> module </w:t>
            </w:r>
            <w:r w:rsidR="00077779">
              <w:rPr>
                <w:sz w:val="24"/>
                <w:szCs w:val="24"/>
              </w:rPr>
              <w:t xml:space="preserve">est </w:t>
            </w:r>
            <w:r w:rsidRPr="001D4DC0">
              <w:rPr>
                <w:sz w:val="24"/>
                <w:szCs w:val="24"/>
              </w:rPr>
              <w:t>destiné à développer les compétences en expressions orale et écrite. La formation vise la préparation aux épreuves orales et écrites universitaires (</w:t>
            </w:r>
            <w:r w:rsidR="008E72ED">
              <w:rPr>
                <w:sz w:val="24"/>
                <w:szCs w:val="24"/>
              </w:rPr>
              <w:t>rapports de stages et soutenances</w:t>
            </w:r>
            <w:r w:rsidR="00023EA3">
              <w:rPr>
                <w:sz w:val="24"/>
                <w:szCs w:val="24"/>
              </w:rPr>
              <w:t>, etc.</w:t>
            </w:r>
            <w:r w:rsidRPr="001D4DC0">
              <w:rPr>
                <w:sz w:val="24"/>
                <w:szCs w:val="24"/>
              </w:rPr>
              <w:t>)</w:t>
            </w:r>
            <w:r w:rsidR="008E72ED">
              <w:rPr>
                <w:sz w:val="24"/>
                <w:szCs w:val="24"/>
              </w:rPr>
              <w:t>,</w:t>
            </w:r>
            <w:r w:rsidRPr="001D4DC0">
              <w:rPr>
                <w:sz w:val="24"/>
                <w:szCs w:val="24"/>
              </w:rPr>
              <w:t xml:space="preserve"> mais aussi d’une façon générale à développer une réflexion linguistique sur la langue et son usage en termes de norme et de variations. Elle s’appuie sur une démarche métacognitive et sur les résultats de la recherche concernant les spécificités de l’oral</w:t>
            </w:r>
            <w:r w:rsidR="00F95D7D">
              <w:rPr>
                <w:sz w:val="24"/>
                <w:szCs w:val="24"/>
              </w:rPr>
              <w:t>/l’écrit</w:t>
            </w:r>
            <w:r w:rsidRPr="001D4DC0">
              <w:rPr>
                <w:sz w:val="24"/>
                <w:szCs w:val="24"/>
              </w:rPr>
              <w:t xml:space="preserve"> et des oraux</w:t>
            </w:r>
            <w:r w:rsidR="00F95D7D">
              <w:rPr>
                <w:sz w:val="24"/>
                <w:szCs w:val="24"/>
              </w:rPr>
              <w:t>/écrits</w:t>
            </w:r>
            <w:r w:rsidRPr="001D4DC0">
              <w:rPr>
                <w:sz w:val="24"/>
                <w:szCs w:val="24"/>
              </w:rPr>
              <w:t xml:space="preserve"> sollicités dans les cadres universitaire et professionnel, notamment au travers d’une utilisation de formes lexicales et syntaxiques adaptées. L’objectif est de réinstaurer ou de conforter un rapport positif </w:t>
            </w:r>
            <w:r w:rsidR="00E92512">
              <w:rPr>
                <w:sz w:val="24"/>
                <w:szCs w:val="24"/>
              </w:rPr>
              <w:t>à</w:t>
            </w:r>
            <w:r w:rsidRPr="001D4DC0">
              <w:rPr>
                <w:sz w:val="24"/>
                <w:szCs w:val="24"/>
              </w:rPr>
              <w:t xml:space="preserve"> la langue, de repérer ses points de fragilité, et d’accroitre des capacités à préparer, adapter, corriger/réviser son expression.</w:t>
            </w:r>
          </w:p>
          <w:p w14:paraId="5F8312EB" w14:textId="77777777" w:rsidR="009C4A00" w:rsidRPr="001D4DC0" w:rsidRDefault="009C4A00" w:rsidP="009C4A00">
            <w:pPr>
              <w:tabs>
                <w:tab w:val="left" w:pos="3969"/>
              </w:tabs>
              <w:spacing w:line="276" w:lineRule="auto"/>
              <w:jc w:val="both"/>
              <w:rPr>
                <w:sz w:val="24"/>
                <w:szCs w:val="24"/>
              </w:rPr>
            </w:pPr>
          </w:p>
          <w:p w14:paraId="15332211" w14:textId="146F00B5" w:rsidR="001702E8" w:rsidRDefault="009C4A00" w:rsidP="001702E8">
            <w:pPr>
              <w:tabs>
                <w:tab w:val="left" w:pos="3969"/>
              </w:tabs>
              <w:spacing w:line="276" w:lineRule="auto"/>
              <w:jc w:val="both"/>
              <w:rPr>
                <w:sz w:val="24"/>
                <w:szCs w:val="24"/>
              </w:rPr>
            </w:pPr>
            <w:r w:rsidRPr="001D4DC0">
              <w:rPr>
                <w:sz w:val="24"/>
                <w:szCs w:val="24"/>
              </w:rPr>
              <w:t>2.</w:t>
            </w:r>
            <w:r w:rsidR="00A16C95">
              <w:rPr>
                <w:sz w:val="24"/>
                <w:szCs w:val="24"/>
              </w:rPr>
              <w:t>Les</w:t>
            </w:r>
            <w:r w:rsidRPr="001D4DC0">
              <w:rPr>
                <w:sz w:val="24"/>
                <w:szCs w:val="24"/>
              </w:rPr>
              <w:t xml:space="preserve"> situations de communication s’appuient sur une </w:t>
            </w:r>
            <w:r w:rsidRPr="001D4DC0">
              <w:rPr>
                <w:b/>
                <w:bCs/>
                <w:sz w:val="24"/>
                <w:szCs w:val="24"/>
              </w:rPr>
              <w:t xml:space="preserve">réflexion </w:t>
            </w:r>
            <w:r w:rsidR="00F950AB">
              <w:rPr>
                <w:b/>
                <w:bCs/>
                <w:sz w:val="24"/>
                <w:szCs w:val="24"/>
              </w:rPr>
              <w:t xml:space="preserve">sur </w:t>
            </w:r>
            <w:r w:rsidR="00A16C95">
              <w:rPr>
                <w:b/>
                <w:bCs/>
                <w:sz w:val="24"/>
                <w:szCs w:val="24"/>
              </w:rPr>
              <w:t>la langue</w:t>
            </w:r>
            <w:r w:rsidRPr="001D4DC0">
              <w:rPr>
                <w:b/>
                <w:bCs/>
                <w:sz w:val="24"/>
                <w:szCs w:val="24"/>
              </w:rPr>
              <w:t xml:space="preserve">. </w:t>
            </w:r>
            <w:r w:rsidRPr="001D4DC0">
              <w:rPr>
                <w:sz w:val="24"/>
                <w:szCs w:val="24"/>
              </w:rPr>
              <w:t xml:space="preserve">Ainsi, les </w:t>
            </w:r>
            <w:proofErr w:type="spellStart"/>
            <w:r w:rsidRPr="001D4DC0">
              <w:rPr>
                <w:sz w:val="24"/>
                <w:szCs w:val="24"/>
              </w:rPr>
              <w:t>étudiant.</w:t>
            </w:r>
            <w:proofErr w:type="gramStart"/>
            <w:r w:rsidRPr="001D4DC0">
              <w:rPr>
                <w:sz w:val="24"/>
                <w:szCs w:val="24"/>
              </w:rPr>
              <w:t>e.s</w:t>
            </w:r>
            <w:proofErr w:type="spellEnd"/>
            <w:proofErr w:type="gramEnd"/>
            <w:r w:rsidRPr="001D4DC0">
              <w:rPr>
                <w:sz w:val="24"/>
                <w:szCs w:val="24"/>
              </w:rPr>
              <w:t xml:space="preserve"> sont </w:t>
            </w:r>
            <w:proofErr w:type="spellStart"/>
            <w:r w:rsidRPr="001D4DC0">
              <w:rPr>
                <w:sz w:val="24"/>
                <w:szCs w:val="24"/>
              </w:rPr>
              <w:t>amené.</w:t>
            </w:r>
            <w:proofErr w:type="gramStart"/>
            <w:r w:rsidRPr="001D4DC0">
              <w:rPr>
                <w:sz w:val="24"/>
                <w:szCs w:val="24"/>
              </w:rPr>
              <w:t>e.s</w:t>
            </w:r>
            <w:proofErr w:type="spellEnd"/>
            <w:proofErr w:type="gramEnd"/>
            <w:r w:rsidRPr="001D4DC0">
              <w:rPr>
                <w:sz w:val="24"/>
                <w:szCs w:val="24"/>
              </w:rPr>
              <w:t xml:space="preserve"> à lire des textes de genre variés (articles de loi, de presse, textes philosophiques, littéraires</w:t>
            </w:r>
            <w:r w:rsidR="00EC7477">
              <w:rPr>
                <w:sz w:val="24"/>
                <w:szCs w:val="24"/>
              </w:rPr>
              <w:t>, articles de recherche</w:t>
            </w:r>
            <w:r w:rsidRPr="001D4DC0">
              <w:rPr>
                <w:sz w:val="24"/>
                <w:szCs w:val="24"/>
              </w:rPr>
              <w:t xml:space="preserve">) afin de se constituer une culture sur ces </w:t>
            </w:r>
            <w:r w:rsidR="00A16C95">
              <w:rPr>
                <w:sz w:val="24"/>
                <w:szCs w:val="24"/>
              </w:rPr>
              <w:t>enjeux</w:t>
            </w:r>
            <w:r w:rsidRPr="001D4DC0">
              <w:rPr>
                <w:sz w:val="24"/>
                <w:szCs w:val="24"/>
              </w:rPr>
              <w:t xml:space="preserve"> et nourrir des débats à visée philosophique, exposés, écrits sur ces sujets. </w:t>
            </w:r>
            <w:r w:rsidR="004F2BE3">
              <w:rPr>
                <w:sz w:val="24"/>
                <w:szCs w:val="24"/>
              </w:rPr>
              <w:t>De</w:t>
            </w:r>
            <w:r w:rsidRPr="001D4DC0">
              <w:rPr>
                <w:sz w:val="24"/>
                <w:szCs w:val="24"/>
              </w:rPr>
              <w:t xml:space="preserve">s questions qui traversent le système éducatif </w:t>
            </w:r>
            <w:r w:rsidR="004F2BE3" w:rsidRPr="00436225">
              <w:rPr>
                <w:sz w:val="24"/>
                <w:szCs w:val="24"/>
              </w:rPr>
              <w:t>sont</w:t>
            </w:r>
            <w:r w:rsidR="004F2BE3" w:rsidRPr="001D4DC0">
              <w:rPr>
                <w:sz w:val="24"/>
                <w:szCs w:val="24"/>
              </w:rPr>
              <w:t xml:space="preserve"> </w:t>
            </w:r>
            <w:r w:rsidR="004F2BE3">
              <w:rPr>
                <w:sz w:val="24"/>
                <w:szCs w:val="24"/>
              </w:rPr>
              <w:t>abordées :</w:t>
            </w:r>
            <w:r w:rsidR="008F40BB">
              <w:rPr>
                <w:sz w:val="24"/>
                <w:szCs w:val="24"/>
              </w:rPr>
              <w:t xml:space="preserve"> statut des langues, des normes, du plurilinguisme, du rôle </w:t>
            </w:r>
            <w:r w:rsidR="0045053A">
              <w:rPr>
                <w:sz w:val="24"/>
                <w:szCs w:val="24"/>
              </w:rPr>
              <w:t>du</w:t>
            </w:r>
            <w:r w:rsidR="008F40BB">
              <w:rPr>
                <w:sz w:val="24"/>
                <w:szCs w:val="24"/>
              </w:rPr>
              <w:t xml:space="preserve"> langage dans le développement psychique et la socialisation (</w:t>
            </w:r>
            <w:r w:rsidR="00187314">
              <w:rPr>
                <w:sz w:val="24"/>
                <w:szCs w:val="24"/>
              </w:rPr>
              <w:t xml:space="preserve">renvoyant aussi aux </w:t>
            </w:r>
            <w:r w:rsidR="008F40BB">
              <w:rPr>
                <w:sz w:val="24"/>
                <w:szCs w:val="24"/>
              </w:rPr>
              <w:t xml:space="preserve">questions </w:t>
            </w:r>
            <w:r w:rsidR="00187314">
              <w:rPr>
                <w:sz w:val="24"/>
                <w:szCs w:val="24"/>
              </w:rPr>
              <w:t>relatives à</w:t>
            </w:r>
            <w:r w:rsidRPr="001D4DC0">
              <w:rPr>
                <w:sz w:val="24"/>
                <w:szCs w:val="24"/>
              </w:rPr>
              <w:t xml:space="preserve"> l’inclusion</w:t>
            </w:r>
            <w:r w:rsidR="00A16C95">
              <w:rPr>
                <w:sz w:val="24"/>
                <w:szCs w:val="24"/>
              </w:rPr>
              <w:t xml:space="preserve"> et</w:t>
            </w:r>
            <w:r w:rsidRPr="001D4DC0">
              <w:rPr>
                <w:sz w:val="24"/>
                <w:szCs w:val="24"/>
              </w:rPr>
              <w:t xml:space="preserve"> </w:t>
            </w:r>
            <w:r w:rsidR="00514129" w:rsidRPr="00855A90">
              <w:rPr>
                <w:color w:val="000000" w:themeColor="text1"/>
                <w:sz w:val="24"/>
                <w:szCs w:val="24"/>
              </w:rPr>
              <w:t>la mixité sociale</w:t>
            </w:r>
            <w:r w:rsidR="008F40BB">
              <w:rPr>
                <w:color w:val="000000" w:themeColor="text1"/>
                <w:sz w:val="24"/>
                <w:szCs w:val="24"/>
              </w:rPr>
              <w:t>)</w:t>
            </w:r>
            <w:r w:rsidR="00F95D7D" w:rsidRPr="00855A90">
              <w:rPr>
                <w:color w:val="000000" w:themeColor="text1"/>
                <w:sz w:val="24"/>
                <w:szCs w:val="24"/>
              </w:rPr>
              <w:t xml:space="preserve"> </w:t>
            </w:r>
            <w:r w:rsidR="0045053A">
              <w:rPr>
                <w:color w:val="000000" w:themeColor="text1"/>
                <w:sz w:val="24"/>
                <w:szCs w:val="24"/>
              </w:rPr>
              <w:t xml:space="preserve">et </w:t>
            </w:r>
            <w:r w:rsidR="00F10AFD">
              <w:rPr>
                <w:color w:val="000000" w:themeColor="text1"/>
                <w:sz w:val="24"/>
                <w:szCs w:val="24"/>
              </w:rPr>
              <w:t xml:space="preserve">- </w:t>
            </w:r>
            <w:r w:rsidR="0045053A">
              <w:rPr>
                <w:color w:val="000000" w:themeColor="text1"/>
                <w:sz w:val="24"/>
                <w:szCs w:val="24"/>
              </w:rPr>
              <w:t>du côté des enseignants</w:t>
            </w:r>
            <w:r w:rsidR="00F10AFD">
              <w:rPr>
                <w:color w:val="000000" w:themeColor="text1"/>
                <w:sz w:val="24"/>
                <w:szCs w:val="24"/>
              </w:rPr>
              <w:t xml:space="preserve"> -</w:t>
            </w:r>
            <w:r w:rsidR="0045053A">
              <w:rPr>
                <w:color w:val="000000" w:themeColor="text1"/>
                <w:sz w:val="24"/>
                <w:szCs w:val="24"/>
              </w:rPr>
              <w:t xml:space="preserve"> des dimensions éthiques des gestes langagiers</w:t>
            </w:r>
            <w:r w:rsidRPr="001D4DC0">
              <w:rPr>
                <w:sz w:val="24"/>
                <w:szCs w:val="24"/>
              </w:rPr>
              <w:t xml:space="preserve">. </w:t>
            </w:r>
          </w:p>
          <w:p w14:paraId="636FBC06" w14:textId="1BF2380C" w:rsidR="001702E8" w:rsidRDefault="001702E8" w:rsidP="001702E8">
            <w:pPr>
              <w:tabs>
                <w:tab w:val="left" w:pos="3969"/>
              </w:tabs>
              <w:spacing w:line="276" w:lineRule="auto"/>
              <w:jc w:val="both"/>
              <w:rPr>
                <w:sz w:val="24"/>
                <w:szCs w:val="24"/>
              </w:rPr>
            </w:pPr>
            <w:r>
              <w:rPr>
                <w:sz w:val="24"/>
                <w:szCs w:val="24"/>
              </w:rPr>
              <w:t xml:space="preserve">Pour éviter un travail fastidieux de lecture en amont de la connexion, chaque lecture </w:t>
            </w:r>
            <w:r w:rsidR="0055553A">
              <w:rPr>
                <w:sz w:val="24"/>
                <w:szCs w:val="24"/>
              </w:rPr>
              <w:t>a</w:t>
            </w:r>
            <w:r>
              <w:rPr>
                <w:sz w:val="24"/>
                <w:szCs w:val="24"/>
              </w:rPr>
              <w:t xml:space="preserve"> lieu </w:t>
            </w:r>
            <w:r w:rsidR="0055553A">
              <w:rPr>
                <w:sz w:val="24"/>
                <w:szCs w:val="24"/>
              </w:rPr>
              <w:t xml:space="preserve">au cours </w:t>
            </w:r>
            <w:r>
              <w:rPr>
                <w:sz w:val="24"/>
                <w:szCs w:val="24"/>
              </w:rPr>
              <w:t xml:space="preserve">de </w:t>
            </w:r>
            <w:r w:rsidR="0055553A">
              <w:rPr>
                <w:sz w:val="24"/>
                <w:szCs w:val="24"/>
              </w:rPr>
              <w:t xml:space="preserve">la </w:t>
            </w:r>
            <w:r>
              <w:rPr>
                <w:sz w:val="24"/>
                <w:szCs w:val="24"/>
              </w:rPr>
              <w:t>séance avec un prolongement dans la perspective de la séance suivante (préparation d’oral ou d’écrit).</w:t>
            </w:r>
          </w:p>
          <w:p w14:paraId="4F5B56C4" w14:textId="77777777" w:rsidR="00CE5491" w:rsidRDefault="00CE5491" w:rsidP="009C4A00">
            <w:pPr>
              <w:spacing w:line="276" w:lineRule="auto"/>
              <w:jc w:val="both"/>
              <w:rPr>
                <w:sz w:val="24"/>
                <w:szCs w:val="24"/>
              </w:rPr>
            </w:pPr>
          </w:p>
          <w:p w14:paraId="4AACC1E9" w14:textId="6CA583C7" w:rsidR="00CE5491" w:rsidRPr="001D4DC0" w:rsidRDefault="00CE5491" w:rsidP="00CE5491">
            <w:pPr>
              <w:tabs>
                <w:tab w:val="left" w:pos="3969"/>
              </w:tabs>
              <w:spacing w:line="276" w:lineRule="auto"/>
              <w:jc w:val="both"/>
              <w:rPr>
                <w:sz w:val="24"/>
                <w:szCs w:val="24"/>
              </w:rPr>
            </w:pPr>
            <w:r>
              <w:rPr>
                <w:sz w:val="24"/>
                <w:szCs w:val="24"/>
              </w:rPr>
              <w:t xml:space="preserve">Chaque séance a donc un double objectif, linguistique et culturel, et permet un retour métacognitif systématique sur ces deux axes. </w:t>
            </w:r>
            <w:r w:rsidRPr="001D4DC0">
              <w:rPr>
                <w:sz w:val="24"/>
                <w:szCs w:val="24"/>
              </w:rPr>
              <w:t xml:space="preserve">Des pistes bibliographiques sont </w:t>
            </w:r>
            <w:r>
              <w:rPr>
                <w:sz w:val="24"/>
                <w:szCs w:val="24"/>
              </w:rPr>
              <w:t xml:space="preserve">également </w:t>
            </w:r>
            <w:r w:rsidRPr="001D4DC0">
              <w:rPr>
                <w:sz w:val="24"/>
                <w:szCs w:val="24"/>
              </w:rPr>
              <w:t>fournies</w:t>
            </w:r>
            <w:r>
              <w:rPr>
                <w:sz w:val="24"/>
                <w:szCs w:val="24"/>
              </w:rPr>
              <w:t>.</w:t>
            </w:r>
          </w:p>
          <w:p w14:paraId="51F30DDF" w14:textId="77777777" w:rsidR="009C4A00" w:rsidRPr="001D4DC0" w:rsidRDefault="009C4A00" w:rsidP="009C4A00">
            <w:pPr>
              <w:tabs>
                <w:tab w:val="left" w:pos="3969"/>
              </w:tabs>
              <w:spacing w:line="276" w:lineRule="auto"/>
              <w:jc w:val="both"/>
              <w:rPr>
                <w:sz w:val="24"/>
                <w:szCs w:val="24"/>
              </w:rPr>
            </w:pPr>
          </w:p>
          <w:p w14:paraId="7467F468" w14:textId="324E20CA" w:rsidR="009C4A00" w:rsidRDefault="009C4A00" w:rsidP="009C4A00">
            <w:pPr>
              <w:tabs>
                <w:tab w:val="left" w:pos="3969"/>
              </w:tabs>
              <w:spacing w:line="276" w:lineRule="auto"/>
              <w:jc w:val="both"/>
              <w:rPr>
                <w:sz w:val="24"/>
                <w:szCs w:val="24"/>
              </w:rPr>
            </w:pPr>
            <w:r>
              <w:t>3.</w:t>
            </w:r>
            <w:r w:rsidRPr="001D4DC0">
              <w:rPr>
                <w:sz w:val="24"/>
                <w:szCs w:val="24"/>
              </w:rPr>
              <w:t xml:space="preserve"> </w:t>
            </w:r>
            <w:r w:rsidR="008D4F64">
              <w:rPr>
                <w:sz w:val="24"/>
                <w:szCs w:val="24"/>
              </w:rPr>
              <w:t>Parallèlement, u</w:t>
            </w:r>
            <w:r w:rsidRPr="001D4DC0">
              <w:rPr>
                <w:sz w:val="24"/>
                <w:szCs w:val="24"/>
              </w:rPr>
              <w:t xml:space="preserve">ne réflexion </w:t>
            </w:r>
            <w:r w:rsidR="009622E4">
              <w:rPr>
                <w:sz w:val="24"/>
                <w:szCs w:val="24"/>
              </w:rPr>
              <w:t>est</w:t>
            </w:r>
            <w:r w:rsidRPr="001D4DC0">
              <w:rPr>
                <w:sz w:val="24"/>
                <w:szCs w:val="24"/>
              </w:rPr>
              <w:t xml:space="preserve"> engagée sur </w:t>
            </w:r>
            <w:r w:rsidRPr="001D4DC0">
              <w:rPr>
                <w:b/>
                <w:bCs/>
                <w:sz w:val="24"/>
                <w:szCs w:val="24"/>
              </w:rPr>
              <w:t xml:space="preserve">les apports des outils numériques. </w:t>
            </w:r>
            <w:r w:rsidRPr="001D4DC0">
              <w:rPr>
                <w:sz w:val="24"/>
                <w:szCs w:val="24"/>
              </w:rPr>
              <w:t xml:space="preserve">Ces outils sont mobilisés pour effectuer des recherches documentaires, </w:t>
            </w:r>
            <w:r w:rsidR="00F10AFD" w:rsidRPr="001D4DC0">
              <w:rPr>
                <w:sz w:val="24"/>
                <w:szCs w:val="24"/>
              </w:rPr>
              <w:t xml:space="preserve">aider à la correction et </w:t>
            </w:r>
            <w:r w:rsidR="00F10AFD">
              <w:rPr>
                <w:sz w:val="24"/>
                <w:szCs w:val="24"/>
              </w:rPr>
              <w:t>à l</w:t>
            </w:r>
            <w:r w:rsidR="00F10AFD" w:rsidRPr="001D4DC0">
              <w:rPr>
                <w:sz w:val="24"/>
                <w:szCs w:val="24"/>
              </w:rPr>
              <w:t>’amélioration des écrits</w:t>
            </w:r>
            <w:r w:rsidR="00F10AFD">
              <w:rPr>
                <w:sz w:val="24"/>
                <w:szCs w:val="24"/>
              </w:rPr>
              <w:t>, mais aussi pour</w:t>
            </w:r>
            <w:r w:rsidR="00F10AFD" w:rsidRPr="001D4DC0">
              <w:rPr>
                <w:sz w:val="24"/>
                <w:szCs w:val="24"/>
              </w:rPr>
              <w:t xml:space="preserve"> </w:t>
            </w:r>
            <w:r w:rsidRPr="001D4DC0">
              <w:rPr>
                <w:sz w:val="24"/>
                <w:szCs w:val="24"/>
              </w:rPr>
              <w:t>vérifier leur fiabilité et développer un esprit critique.</w:t>
            </w:r>
            <w:r w:rsidR="008D4F64">
              <w:rPr>
                <w:sz w:val="24"/>
                <w:szCs w:val="24"/>
              </w:rPr>
              <w:t xml:space="preserve"> En particulier, il s’agi</w:t>
            </w:r>
            <w:r w:rsidR="009622E4">
              <w:rPr>
                <w:sz w:val="24"/>
                <w:szCs w:val="24"/>
              </w:rPr>
              <w:t>t</w:t>
            </w:r>
            <w:r w:rsidR="008D4F64">
              <w:rPr>
                <w:sz w:val="24"/>
                <w:szCs w:val="24"/>
              </w:rPr>
              <w:t xml:space="preserve"> de faire réfléchir aux différences entre une conversation avec </w:t>
            </w:r>
            <w:r w:rsidR="00F10AFD">
              <w:rPr>
                <w:sz w:val="24"/>
                <w:szCs w:val="24"/>
              </w:rPr>
              <w:t>« </w:t>
            </w:r>
            <w:proofErr w:type="spellStart"/>
            <w:r w:rsidR="008D4F64">
              <w:rPr>
                <w:sz w:val="24"/>
                <w:szCs w:val="24"/>
              </w:rPr>
              <w:t>C</w:t>
            </w:r>
            <w:r w:rsidR="008D4F64" w:rsidRPr="001D4DC0">
              <w:rPr>
                <w:sz w:val="24"/>
                <w:szCs w:val="24"/>
              </w:rPr>
              <w:t>hatgpt</w:t>
            </w:r>
            <w:proofErr w:type="spellEnd"/>
            <w:r w:rsidR="00F10AFD">
              <w:rPr>
                <w:sz w:val="24"/>
                <w:szCs w:val="24"/>
              </w:rPr>
              <w:t> »</w:t>
            </w:r>
            <w:r w:rsidR="008D4F64">
              <w:rPr>
                <w:sz w:val="24"/>
                <w:szCs w:val="24"/>
              </w:rPr>
              <w:t xml:space="preserve"> et les interactions orales et écrites sans intelligence artificielle.</w:t>
            </w:r>
          </w:p>
          <w:p w14:paraId="53183629" w14:textId="77777777" w:rsidR="009C4A00" w:rsidRPr="001D4DC0" w:rsidRDefault="009C4A00" w:rsidP="009C4A00">
            <w:pPr>
              <w:tabs>
                <w:tab w:val="left" w:pos="3969"/>
              </w:tabs>
              <w:spacing w:line="276" w:lineRule="auto"/>
              <w:jc w:val="both"/>
              <w:rPr>
                <w:sz w:val="24"/>
                <w:szCs w:val="24"/>
              </w:rPr>
            </w:pPr>
          </w:p>
          <w:p w14:paraId="02FC4D3E" w14:textId="5911B25A" w:rsidR="00A85BA0" w:rsidRDefault="009C4A00" w:rsidP="009C4A00">
            <w:pPr>
              <w:tabs>
                <w:tab w:val="left" w:pos="3969"/>
              </w:tabs>
              <w:spacing w:line="276" w:lineRule="auto"/>
              <w:jc w:val="both"/>
              <w:rPr>
                <w:sz w:val="24"/>
                <w:szCs w:val="24"/>
              </w:rPr>
            </w:pPr>
            <w:r w:rsidRPr="00436225">
              <w:rPr>
                <w:sz w:val="24"/>
                <w:szCs w:val="24"/>
              </w:rPr>
              <w:t xml:space="preserve">Le module conçu par K. Similowski </w:t>
            </w:r>
            <w:r w:rsidR="00436225">
              <w:rPr>
                <w:sz w:val="24"/>
                <w:szCs w:val="24"/>
              </w:rPr>
              <w:t>(responsable du module maitrise de la langue, EAD</w:t>
            </w:r>
            <w:r w:rsidR="00855A90">
              <w:rPr>
                <w:sz w:val="24"/>
                <w:szCs w:val="24"/>
              </w:rPr>
              <w:t>, CY Paris-Cergy Université</w:t>
            </w:r>
            <w:r w:rsidR="00436225">
              <w:rPr>
                <w:sz w:val="24"/>
                <w:szCs w:val="24"/>
              </w:rPr>
              <w:t xml:space="preserve">) </w:t>
            </w:r>
            <w:r w:rsidRPr="001D4DC0">
              <w:rPr>
                <w:sz w:val="24"/>
                <w:szCs w:val="24"/>
              </w:rPr>
              <w:t>p</w:t>
            </w:r>
            <w:r w:rsidR="00077779">
              <w:rPr>
                <w:sz w:val="24"/>
                <w:szCs w:val="24"/>
              </w:rPr>
              <w:t>eut</w:t>
            </w:r>
            <w:r w:rsidRPr="001D4DC0">
              <w:rPr>
                <w:sz w:val="24"/>
                <w:szCs w:val="24"/>
              </w:rPr>
              <w:t xml:space="preserve"> être suivi par </w:t>
            </w:r>
            <w:proofErr w:type="gramStart"/>
            <w:r w:rsidRPr="001D4DC0">
              <w:rPr>
                <w:sz w:val="24"/>
                <w:szCs w:val="24"/>
              </w:rPr>
              <w:t xml:space="preserve">les </w:t>
            </w:r>
            <w:proofErr w:type="spellStart"/>
            <w:r w:rsidRPr="001D4DC0">
              <w:rPr>
                <w:sz w:val="24"/>
                <w:szCs w:val="24"/>
              </w:rPr>
              <w:t>étudiant</w:t>
            </w:r>
            <w:proofErr w:type="gramEnd"/>
            <w:r>
              <w:t>.</w:t>
            </w:r>
            <w:proofErr w:type="gramStart"/>
            <w:r>
              <w:t>e.</w:t>
            </w:r>
            <w:r w:rsidRPr="001D4DC0">
              <w:rPr>
                <w:sz w:val="24"/>
                <w:szCs w:val="24"/>
              </w:rPr>
              <w:t>s</w:t>
            </w:r>
            <w:proofErr w:type="spellEnd"/>
            <w:proofErr w:type="gramEnd"/>
            <w:r w:rsidRPr="001D4DC0">
              <w:rPr>
                <w:sz w:val="24"/>
                <w:szCs w:val="24"/>
              </w:rPr>
              <w:t xml:space="preserve"> des </w:t>
            </w:r>
            <w:r w:rsidR="00F950AB">
              <w:rPr>
                <w:sz w:val="24"/>
                <w:szCs w:val="24"/>
              </w:rPr>
              <w:t>2</w:t>
            </w:r>
            <w:r w:rsidRPr="001D4DC0">
              <w:rPr>
                <w:sz w:val="24"/>
                <w:szCs w:val="24"/>
              </w:rPr>
              <w:t xml:space="preserve"> niveaux de licence </w:t>
            </w:r>
            <w:r w:rsidR="00077779">
              <w:rPr>
                <w:sz w:val="24"/>
                <w:szCs w:val="24"/>
              </w:rPr>
              <w:t xml:space="preserve">(L2, L3) </w:t>
            </w:r>
            <w:r w:rsidRPr="001D4DC0">
              <w:rPr>
                <w:sz w:val="24"/>
                <w:szCs w:val="24"/>
              </w:rPr>
              <w:t xml:space="preserve">avec un enseignement </w:t>
            </w:r>
            <w:r w:rsidR="0045270E">
              <w:rPr>
                <w:sz w:val="24"/>
                <w:szCs w:val="24"/>
              </w:rPr>
              <w:t>qui se déroule</w:t>
            </w:r>
            <w:r w:rsidRPr="001D4DC0">
              <w:rPr>
                <w:sz w:val="24"/>
                <w:szCs w:val="24"/>
              </w:rPr>
              <w:t xml:space="preserve"> sur </w:t>
            </w:r>
            <w:r w:rsidR="00F950AB">
              <w:rPr>
                <w:sz w:val="24"/>
                <w:szCs w:val="24"/>
              </w:rPr>
              <w:t>le semestre</w:t>
            </w:r>
            <w:r w:rsidRPr="001D4DC0">
              <w:rPr>
                <w:sz w:val="24"/>
                <w:szCs w:val="24"/>
              </w:rPr>
              <w:t xml:space="preserve"> à raison de </w:t>
            </w:r>
            <w:r w:rsidR="00F950AB">
              <w:rPr>
                <w:sz w:val="24"/>
                <w:szCs w:val="24"/>
              </w:rPr>
              <w:t>8</w:t>
            </w:r>
            <w:r w:rsidRPr="001D4DC0">
              <w:rPr>
                <w:sz w:val="24"/>
                <w:szCs w:val="24"/>
              </w:rPr>
              <w:t xml:space="preserve"> connexions de </w:t>
            </w:r>
            <w:r w:rsidR="00F950AB">
              <w:rPr>
                <w:sz w:val="24"/>
                <w:szCs w:val="24"/>
              </w:rPr>
              <w:t>2H</w:t>
            </w:r>
            <w:r w:rsidRPr="001D4DC0">
              <w:rPr>
                <w:sz w:val="24"/>
                <w:szCs w:val="24"/>
              </w:rPr>
              <w:t xml:space="preserve"> par semaine. </w:t>
            </w:r>
            <w:r w:rsidR="0045270E">
              <w:rPr>
                <w:sz w:val="24"/>
                <w:szCs w:val="24"/>
              </w:rPr>
              <w:t>L’inscription emporte</w:t>
            </w:r>
            <w:r w:rsidRPr="001D4DC0">
              <w:rPr>
                <w:sz w:val="24"/>
                <w:szCs w:val="24"/>
              </w:rPr>
              <w:t xml:space="preserve"> obligation de suivre l’enseignement en se connectant conformément au planning fourni en début de semestre qui tiendra compte des vacances scolaires. </w:t>
            </w:r>
            <w:r w:rsidR="0045270E">
              <w:rPr>
                <w:sz w:val="24"/>
                <w:szCs w:val="24"/>
              </w:rPr>
              <w:t xml:space="preserve">Toute absence supérieure à 25% ne permet pas de valider le module. </w:t>
            </w:r>
            <w:r w:rsidR="00157F4D" w:rsidRPr="00157F4D">
              <w:rPr>
                <w:sz w:val="24"/>
                <w:szCs w:val="24"/>
              </w:rPr>
              <w:t xml:space="preserve">Pour une meilleure dynamique du groupe et éviter les abandons, le rythme de connexion </w:t>
            </w:r>
            <w:r w:rsidR="00F950AB">
              <w:rPr>
                <w:sz w:val="24"/>
                <w:szCs w:val="24"/>
              </w:rPr>
              <w:t>est</w:t>
            </w:r>
            <w:r w:rsidR="00157F4D" w:rsidRPr="00157F4D">
              <w:rPr>
                <w:sz w:val="24"/>
                <w:szCs w:val="24"/>
              </w:rPr>
              <w:t xml:space="preserve"> hebdomadaire.</w:t>
            </w:r>
            <w:r w:rsidR="00157F4D">
              <w:t xml:space="preserve"> </w:t>
            </w:r>
            <w:r w:rsidRPr="001D4DC0">
              <w:rPr>
                <w:sz w:val="24"/>
                <w:szCs w:val="24"/>
              </w:rPr>
              <w:t xml:space="preserve">Le planning pourrait être le suivant : les jeudis </w:t>
            </w:r>
            <w:r w:rsidR="00F950AB" w:rsidRPr="00077779">
              <w:rPr>
                <w:rFonts w:eastAsia="Cambria" w:cstheme="minorHAnsi"/>
                <w:b/>
                <w:bCs/>
                <w:color w:val="000000" w:themeColor="text1"/>
                <w:sz w:val="24"/>
                <w:szCs w:val="24"/>
              </w:rPr>
              <w:t>2, 9, 16 octobre ; 6, 13, 20, 27 novembre ; 4, 11, 18 décembre</w:t>
            </w:r>
            <w:r w:rsidR="00F950AB" w:rsidRPr="00077779">
              <w:rPr>
                <w:rFonts w:eastAsia="Cambria" w:cstheme="minorHAnsi"/>
                <w:b/>
                <w:bCs/>
                <w:color w:val="000000" w:themeColor="text1"/>
                <w:sz w:val="24"/>
                <w:szCs w:val="24"/>
              </w:rPr>
              <w:t xml:space="preserve"> 2025.</w:t>
            </w:r>
            <w:r w:rsidR="00F950AB" w:rsidRPr="00077779">
              <w:rPr>
                <w:b/>
                <w:bCs/>
                <w:color w:val="000000" w:themeColor="text1"/>
                <w:sz w:val="24"/>
                <w:szCs w:val="24"/>
              </w:rPr>
              <w:t xml:space="preserve"> </w:t>
            </w:r>
            <w:r w:rsidRPr="00436225">
              <w:rPr>
                <w:sz w:val="24"/>
                <w:szCs w:val="24"/>
              </w:rPr>
              <w:t>L’évaluation des compétences se f</w:t>
            </w:r>
            <w:r w:rsidR="0045270E">
              <w:rPr>
                <w:sz w:val="24"/>
                <w:szCs w:val="24"/>
              </w:rPr>
              <w:t>ait</w:t>
            </w:r>
            <w:r w:rsidRPr="00436225">
              <w:rPr>
                <w:sz w:val="24"/>
                <w:szCs w:val="24"/>
              </w:rPr>
              <w:t xml:space="preserve"> tout au long du module et tiendra compte de l’implication des </w:t>
            </w:r>
            <w:proofErr w:type="spellStart"/>
            <w:r w:rsidRPr="00436225">
              <w:rPr>
                <w:sz w:val="24"/>
                <w:szCs w:val="24"/>
              </w:rPr>
              <w:t>étudiant.</w:t>
            </w:r>
            <w:proofErr w:type="gramStart"/>
            <w:r w:rsidRPr="00436225">
              <w:rPr>
                <w:sz w:val="24"/>
                <w:szCs w:val="24"/>
              </w:rPr>
              <w:t>e.s</w:t>
            </w:r>
            <w:proofErr w:type="spellEnd"/>
            <w:proofErr w:type="gramEnd"/>
            <w:r w:rsidRPr="00436225">
              <w:rPr>
                <w:sz w:val="24"/>
                <w:szCs w:val="24"/>
              </w:rPr>
              <w:t xml:space="preserve"> et de leur évolution.</w:t>
            </w:r>
            <w:r w:rsidR="00351F73">
              <w:rPr>
                <w:sz w:val="24"/>
                <w:szCs w:val="24"/>
              </w:rPr>
              <w:t xml:space="preserve"> </w:t>
            </w:r>
          </w:p>
          <w:p w14:paraId="708D751A" w14:textId="77777777" w:rsidR="00426C1F" w:rsidRDefault="00426C1F" w:rsidP="009C4A00">
            <w:pPr>
              <w:tabs>
                <w:tab w:val="left" w:pos="3969"/>
              </w:tabs>
              <w:spacing w:line="276" w:lineRule="auto"/>
              <w:jc w:val="both"/>
              <w:rPr>
                <w:sz w:val="24"/>
                <w:szCs w:val="24"/>
              </w:rPr>
            </w:pPr>
          </w:p>
          <w:p w14:paraId="754C0DE1" w14:textId="5F074CA6" w:rsidR="00D60BC8" w:rsidRPr="00D60BC8" w:rsidRDefault="00426C1F" w:rsidP="009C4A00">
            <w:pPr>
              <w:tabs>
                <w:tab w:val="left" w:pos="3969"/>
              </w:tabs>
              <w:spacing w:line="276" w:lineRule="auto"/>
              <w:jc w:val="both"/>
              <w:rPr>
                <w:b/>
                <w:bCs/>
                <w:sz w:val="24"/>
                <w:szCs w:val="24"/>
              </w:rPr>
            </w:pPr>
            <w:r w:rsidRPr="00D60BC8">
              <w:rPr>
                <w:b/>
                <w:bCs/>
                <w:sz w:val="24"/>
                <w:szCs w:val="24"/>
              </w:rPr>
              <w:t>Bibliographie</w:t>
            </w:r>
          </w:p>
          <w:p w14:paraId="0F2F0492" w14:textId="087276C5" w:rsidR="00D60BC8" w:rsidRPr="002B170B" w:rsidRDefault="00D60BC8" w:rsidP="00D60BC8">
            <w:pPr>
              <w:pStyle w:val="noticebibliooeuvre"/>
              <w:spacing w:before="0" w:beforeAutospacing="0" w:after="0" w:afterAutospacing="0" w:line="276" w:lineRule="auto"/>
              <w:rPr>
                <w:rFonts w:ascii="Verdana" w:hAnsi="Verdana"/>
                <w:color w:val="000000"/>
                <w:sz w:val="18"/>
                <w:szCs w:val="18"/>
              </w:rPr>
            </w:pPr>
            <w:proofErr w:type="spellStart"/>
            <w:r>
              <w:rPr>
                <w:rFonts w:ascii="Verdana" w:hAnsi="Verdana"/>
                <w:color w:val="000000"/>
                <w:sz w:val="18"/>
                <w:szCs w:val="18"/>
              </w:rPr>
              <w:t>Niwese</w:t>
            </w:r>
            <w:proofErr w:type="spellEnd"/>
            <w:r>
              <w:rPr>
                <w:rFonts w:ascii="Verdana" w:hAnsi="Verdana"/>
                <w:color w:val="000000"/>
                <w:sz w:val="18"/>
                <w:szCs w:val="18"/>
              </w:rPr>
              <w:t xml:space="preserve"> M., Lafont-</w:t>
            </w:r>
            <w:proofErr w:type="spellStart"/>
            <w:r>
              <w:rPr>
                <w:rFonts w:ascii="Verdana" w:hAnsi="Verdana"/>
                <w:color w:val="000000"/>
                <w:sz w:val="18"/>
                <w:szCs w:val="18"/>
              </w:rPr>
              <w:t>Terranova</w:t>
            </w:r>
            <w:proofErr w:type="spellEnd"/>
            <w:r>
              <w:rPr>
                <w:rFonts w:ascii="Verdana" w:hAnsi="Verdana"/>
                <w:color w:val="000000"/>
                <w:sz w:val="18"/>
                <w:szCs w:val="18"/>
              </w:rPr>
              <w:t xml:space="preserve"> J. et Jaubert M. </w:t>
            </w:r>
            <w:r>
              <w:rPr>
                <w:rFonts w:ascii="Verdana" w:hAnsi="Verdana"/>
                <w:i/>
                <w:iCs/>
                <w:color w:val="000000"/>
                <w:sz w:val="18"/>
                <w:szCs w:val="18"/>
              </w:rPr>
              <w:t xml:space="preserve">Écrire et faire écrire dans l’enseignement </w:t>
            </w:r>
            <w:proofErr w:type="spellStart"/>
            <w:r>
              <w:rPr>
                <w:rFonts w:ascii="Verdana" w:hAnsi="Verdana"/>
                <w:i/>
                <w:iCs/>
                <w:color w:val="000000"/>
                <w:sz w:val="18"/>
                <w:szCs w:val="18"/>
              </w:rPr>
              <w:t>postobligatoire</w:t>
            </w:r>
            <w:proofErr w:type="spellEnd"/>
            <w:r>
              <w:rPr>
                <w:rFonts w:ascii="Verdana" w:hAnsi="Verdana"/>
                <w:i/>
                <w:iCs/>
                <w:color w:val="000000"/>
                <w:sz w:val="18"/>
                <w:szCs w:val="18"/>
              </w:rPr>
              <w:t xml:space="preserve">. Enjeux, modèles et pratiques innovantes, </w:t>
            </w:r>
            <w:r>
              <w:rPr>
                <w:rFonts w:ascii="Verdana" w:hAnsi="Verdana"/>
                <w:color w:val="000000"/>
                <w:sz w:val="18"/>
                <w:szCs w:val="18"/>
              </w:rPr>
              <w:t>Villeneuve d’</w:t>
            </w:r>
            <w:proofErr w:type="spellStart"/>
            <w:r>
              <w:rPr>
                <w:rFonts w:ascii="Verdana" w:hAnsi="Verdana"/>
                <w:color w:val="000000"/>
                <w:sz w:val="18"/>
                <w:szCs w:val="18"/>
              </w:rPr>
              <w:t>Asq</w:t>
            </w:r>
            <w:proofErr w:type="spellEnd"/>
            <w:r>
              <w:rPr>
                <w:rFonts w:ascii="Verdana" w:hAnsi="Verdana"/>
                <w:color w:val="000000"/>
                <w:sz w:val="18"/>
                <w:szCs w:val="18"/>
              </w:rPr>
              <w:t> : Presses Universitaires du Septentrion, 2019.</w:t>
            </w:r>
          </w:p>
          <w:p w14:paraId="01DF289E" w14:textId="77777777" w:rsidR="009C4A00" w:rsidRDefault="00D60BC8" w:rsidP="00D60BC8">
            <w:pPr>
              <w:pStyle w:val="noticebibliooeuvre"/>
              <w:spacing w:before="0" w:beforeAutospacing="0" w:after="0" w:afterAutospacing="0" w:line="276" w:lineRule="auto"/>
              <w:rPr>
                <w:rFonts w:ascii="Verdana" w:hAnsi="Verdana"/>
                <w:color w:val="000000"/>
                <w:sz w:val="18"/>
                <w:szCs w:val="18"/>
              </w:rPr>
            </w:pPr>
            <w:proofErr w:type="spellStart"/>
            <w:r>
              <w:rPr>
                <w:rFonts w:ascii="Verdana" w:hAnsi="Verdana"/>
                <w:color w:val="000000"/>
                <w:sz w:val="18"/>
                <w:szCs w:val="18"/>
              </w:rPr>
              <w:t>Scheepers</w:t>
            </w:r>
            <w:proofErr w:type="spellEnd"/>
            <w:r>
              <w:rPr>
                <w:rFonts w:ascii="Verdana" w:hAnsi="Verdana"/>
                <w:color w:val="000000"/>
                <w:sz w:val="18"/>
                <w:szCs w:val="18"/>
              </w:rPr>
              <w:t xml:space="preserve"> C. (</w:t>
            </w:r>
            <w:proofErr w:type="spellStart"/>
            <w:r>
              <w:rPr>
                <w:rFonts w:ascii="Verdana" w:hAnsi="Verdana"/>
                <w:color w:val="000000"/>
                <w:sz w:val="18"/>
                <w:szCs w:val="18"/>
              </w:rPr>
              <w:t>dir</w:t>
            </w:r>
            <w:proofErr w:type="spellEnd"/>
            <w:r>
              <w:rPr>
                <w:rFonts w:ascii="Verdana" w:hAnsi="Verdana"/>
                <w:color w:val="000000"/>
                <w:sz w:val="18"/>
                <w:szCs w:val="18"/>
              </w:rPr>
              <w:t>.),</w:t>
            </w:r>
            <w:r>
              <w:rPr>
                <w:rStyle w:val="apple-converted-space"/>
                <w:rFonts w:ascii="Verdana" w:hAnsi="Verdana"/>
                <w:color w:val="000000"/>
                <w:sz w:val="18"/>
                <w:szCs w:val="18"/>
              </w:rPr>
              <w:t> </w:t>
            </w:r>
            <w:r>
              <w:rPr>
                <w:rStyle w:val="Accentuation"/>
                <w:rFonts w:ascii="Verdana" w:hAnsi="Verdana"/>
                <w:color w:val="000000"/>
                <w:sz w:val="18"/>
                <w:szCs w:val="18"/>
              </w:rPr>
              <w:t>Former</w:t>
            </w:r>
            <w:r>
              <w:rPr>
                <w:rStyle w:val="apple-converted-space"/>
                <w:rFonts w:ascii="Verdana" w:hAnsi="Verdana"/>
                <w:color w:val="000000"/>
                <w:sz w:val="18"/>
                <w:szCs w:val="18"/>
              </w:rPr>
              <w:t> </w:t>
            </w:r>
            <w:r>
              <w:rPr>
                <w:rFonts w:ascii="Verdana" w:hAnsi="Verdana"/>
                <w:color w:val="000000"/>
                <w:sz w:val="18"/>
                <w:szCs w:val="18"/>
              </w:rPr>
              <w:t>à</w:t>
            </w:r>
            <w:r>
              <w:rPr>
                <w:rStyle w:val="apple-converted-space"/>
                <w:rFonts w:ascii="Verdana" w:hAnsi="Verdana"/>
                <w:i/>
                <w:iCs/>
                <w:color w:val="000000"/>
                <w:sz w:val="18"/>
                <w:szCs w:val="18"/>
              </w:rPr>
              <w:t> </w:t>
            </w:r>
            <w:r>
              <w:rPr>
                <w:rStyle w:val="Accentuation"/>
                <w:rFonts w:ascii="Verdana" w:hAnsi="Verdana"/>
                <w:color w:val="000000"/>
                <w:sz w:val="18"/>
                <w:szCs w:val="18"/>
              </w:rPr>
              <w:t>l’écrit, former</w:t>
            </w:r>
            <w:r>
              <w:rPr>
                <w:rStyle w:val="apple-converted-space"/>
                <w:rFonts w:ascii="Verdana" w:hAnsi="Verdana"/>
                <w:color w:val="000000"/>
                <w:sz w:val="18"/>
                <w:szCs w:val="18"/>
              </w:rPr>
              <w:t> </w:t>
            </w:r>
            <w:r>
              <w:rPr>
                <w:rFonts w:ascii="Verdana" w:hAnsi="Verdana"/>
                <w:color w:val="000000"/>
                <w:sz w:val="18"/>
                <w:szCs w:val="18"/>
              </w:rPr>
              <w:t>par</w:t>
            </w:r>
            <w:r>
              <w:rPr>
                <w:rStyle w:val="apple-converted-space"/>
                <w:rFonts w:ascii="Verdana" w:hAnsi="Verdana"/>
                <w:i/>
                <w:iCs/>
                <w:color w:val="000000"/>
                <w:sz w:val="18"/>
                <w:szCs w:val="18"/>
              </w:rPr>
              <w:t> </w:t>
            </w:r>
            <w:r>
              <w:rPr>
                <w:rStyle w:val="Accentuation"/>
                <w:rFonts w:ascii="Verdana" w:hAnsi="Verdana"/>
                <w:color w:val="000000"/>
                <w:sz w:val="18"/>
                <w:szCs w:val="18"/>
              </w:rPr>
              <w:t>l’écrit dans l’enseignement supérieur</w:t>
            </w:r>
            <w:r>
              <w:rPr>
                <w:rFonts w:ascii="Verdana" w:hAnsi="Verdana"/>
                <w:color w:val="000000"/>
                <w:sz w:val="18"/>
                <w:szCs w:val="18"/>
              </w:rPr>
              <w:t xml:space="preserve">, préface de Christiane </w:t>
            </w:r>
            <w:proofErr w:type="spellStart"/>
            <w:r>
              <w:rPr>
                <w:rFonts w:ascii="Verdana" w:hAnsi="Verdana"/>
                <w:color w:val="000000"/>
                <w:sz w:val="18"/>
                <w:szCs w:val="18"/>
              </w:rPr>
              <w:t>Donahue</w:t>
            </w:r>
            <w:proofErr w:type="spellEnd"/>
            <w:r>
              <w:rPr>
                <w:rFonts w:ascii="Verdana" w:hAnsi="Verdana"/>
                <w:color w:val="000000"/>
                <w:sz w:val="18"/>
                <w:szCs w:val="18"/>
              </w:rPr>
              <w:t xml:space="preserve">, postface d’Élisabeth </w:t>
            </w:r>
            <w:proofErr w:type="spellStart"/>
            <w:r>
              <w:rPr>
                <w:rFonts w:ascii="Verdana" w:hAnsi="Verdana"/>
                <w:color w:val="000000"/>
                <w:sz w:val="18"/>
                <w:szCs w:val="18"/>
              </w:rPr>
              <w:t>Bautier</w:t>
            </w:r>
            <w:proofErr w:type="spellEnd"/>
            <w:r>
              <w:rPr>
                <w:rFonts w:ascii="Verdana" w:hAnsi="Verdana"/>
                <w:color w:val="000000"/>
                <w:sz w:val="18"/>
                <w:szCs w:val="18"/>
              </w:rPr>
              <w:t>, Louvain-la-Neuve, De Boeck Supérieur, 2021.</w:t>
            </w:r>
          </w:p>
          <w:p w14:paraId="39802CCD" w14:textId="77777777" w:rsidR="00877BC6" w:rsidRDefault="00877BC6" w:rsidP="00877BC6">
            <w:pPr>
              <w:pStyle w:val="noticebibliooeuvre"/>
              <w:spacing w:before="0" w:beforeAutospacing="0" w:after="0" w:afterAutospacing="0" w:line="276" w:lineRule="auto"/>
              <w:rPr>
                <w:rFonts w:ascii="Verdana" w:hAnsi="Verdana"/>
                <w:color w:val="000000"/>
                <w:sz w:val="18"/>
                <w:szCs w:val="18"/>
              </w:rPr>
            </w:pPr>
            <w:proofErr w:type="spellStart"/>
            <w:r>
              <w:rPr>
                <w:rFonts w:ascii="Verdana" w:hAnsi="Verdana"/>
                <w:color w:val="000000"/>
                <w:sz w:val="18"/>
                <w:szCs w:val="18"/>
              </w:rPr>
              <w:t>Scheepers</w:t>
            </w:r>
            <w:proofErr w:type="spellEnd"/>
            <w:r>
              <w:rPr>
                <w:rFonts w:ascii="Verdana" w:hAnsi="Verdana"/>
                <w:color w:val="000000"/>
                <w:sz w:val="18"/>
                <w:szCs w:val="18"/>
              </w:rPr>
              <w:t xml:space="preserve"> C. (</w:t>
            </w:r>
            <w:proofErr w:type="spellStart"/>
            <w:r>
              <w:rPr>
                <w:rFonts w:ascii="Verdana" w:hAnsi="Verdana"/>
                <w:color w:val="000000"/>
                <w:sz w:val="18"/>
                <w:szCs w:val="18"/>
              </w:rPr>
              <w:t>dir</w:t>
            </w:r>
            <w:proofErr w:type="spellEnd"/>
            <w:r>
              <w:rPr>
                <w:rFonts w:ascii="Verdana" w:hAnsi="Verdana"/>
                <w:color w:val="000000"/>
                <w:sz w:val="18"/>
                <w:szCs w:val="18"/>
              </w:rPr>
              <w:t>.),</w:t>
            </w:r>
            <w:r>
              <w:rPr>
                <w:rStyle w:val="apple-converted-space"/>
                <w:rFonts w:ascii="Verdana" w:hAnsi="Verdana"/>
                <w:color w:val="000000"/>
                <w:sz w:val="18"/>
                <w:szCs w:val="18"/>
              </w:rPr>
              <w:t> </w:t>
            </w:r>
            <w:r>
              <w:rPr>
                <w:rStyle w:val="Accentuation"/>
                <w:rFonts w:ascii="Verdana" w:hAnsi="Verdana"/>
                <w:color w:val="000000"/>
                <w:sz w:val="18"/>
                <w:szCs w:val="18"/>
              </w:rPr>
              <w:t>Former</w:t>
            </w:r>
            <w:r>
              <w:rPr>
                <w:rStyle w:val="apple-converted-space"/>
                <w:rFonts w:ascii="Verdana" w:hAnsi="Verdana"/>
                <w:color w:val="000000"/>
                <w:sz w:val="18"/>
                <w:szCs w:val="18"/>
              </w:rPr>
              <w:t> </w:t>
            </w:r>
            <w:r>
              <w:rPr>
                <w:rFonts w:ascii="Verdana" w:hAnsi="Verdana"/>
                <w:color w:val="000000"/>
                <w:sz w:val="18"/>
                <w:szCs w:val="18"/>
              </w:rPr>
              <w:t>à</w:t>
            </w:r>
            <w:r>
              <w:rPr>
                <w:rStyle w:val="apple-converted-space"/>
                <w:rFonts w:ascii="Verdana" w:hAnsi="Verdana"/>
                <w:i/>
                <w:iCs/>
                <w:color w:val="000000"/>
                <w:sz w:val="18"/>
                <w:szCs w:val="18"/>
              </w:rPr>
              <w:t> </w:t>
            </w:r>
            <w:r>
              <w:rPr>
                <w:rStyle w:val="Accentuation"/>
                <w:rFonts w:ascii="Verdana" w:hAnsi="Verdana"/>
                <w:color w:val="000000"/>
                <w:sz w:val="18"/>
                <w:szCs w:val="18"/>
              </w:rPr>
              <w:t>l’oral, former</w:t>
            </w:r>
            <w:r>
              <w:rPr>
                <w:rStyle w:val="apple-converted-space"/>
                <w:rFonts w:ascii="Verdana" w:hAnsi="Verdana"/>
                <w:color w:val="000000"/>
                <w:sz w:val="18"/>
                <w:szCs w:val="18"/>
              </w:rPr>
              <w:t> </w:t>
            </w:r>
            <w:r>
              <w:rPr>
                <w:rFonts w:ascii="Verdana" w:hAnsi="Verdana"/>
                <w:color w:val="000000"/>
                <w:sz w:val="18"/>
                <w:szCs w:val="18"/>
              </w:rPr>
              <w:t>par</w:t>
            </w:r>
            <w:r>
              <w:rPr>
                <w:rStyle w:val="apple-converted-space"/>
                <w:rFonts w:ascii="Verdana" w:hAnsi="Verdana"/>
                <w:i/>
                <w:iCs/>
                <w:color w:val="000000"/>
                <w:sz w:val="18"/>
                <w:szCs w:val="18"/>
              </w:rPr>
              <w:t> </w:t>
            </w:r>
            <w:r>
              <w:rPr>
                <w:rStyle w:val="Accentuation"/>
                <w:rFonts w:ascii="Verdana" w:hAnsi="Verdana"/>
                <w:color w:val="000000"/>
                <w:sz w:val="18"/>
                <w:szCs w:val="18"/>
              </w:rPr>
              <w:t>l’oral dans l’enseignement supérieur</w:t>
            </w:r>
            <w:r>
              <w:rPr>
                <w:rFonts w:ascii="Verdana" w:hAnsi="Verdana"/>
                <w:color w:val="000000"/>
                <w:sz w:val="18"/>
                <w:szCs w:val="18"/>
              </w:rPr>
              <w:t xml:space="preserve">, préface de Christiane </w:t>
            </w:r>
            <w:proofErr w:type="spellStart"/>
            <w:r>
              <w:rPr>
                <w:rFonts w:ascii="Verdana" w:hAnsi="Verdana"/>
                <w:color w:val="000000"/>
                <w:sz w:val="18"/>
                <w:szCs w:val="18"/>
              </w:rPr>
              <w:t>Donahue</w:t>
            </w:r>
            <w:proofErr w:type="spellEnd"/>
            <w:r>
              <w:rPr>
                <w:rFonts w:ascii="Verdana" w:hAnsi="Verdana"/>
                <w:color w:val="000000"/>
                <w:sz w:val="18"/>
                <w:szCs w:val="18"/>
              </w:rPr>
              <w:t xml:space="preserve"> et de Joshua Compton, postface de Jacques Crinon, Louvain-la-Neuve, De Boeck Supérieur, 2023.</w:t>
            </w:r>
          </w:p>
          <w:p w14:paraId="3C202D8C" w14:textId="77777777" w:rsidR="00877BC6" w:rsidRDefault="00877BC6" w:rsidP="00D60BC8">
            <w:pPr>
              <w:pStyle w:val="noticebibliooeuvre"/>
              <w:spacing w:before="0" w:beforeAutospacing="0" w:after="0" w:afterAutospacing="0" w:line="276" w:lineRule="auto"/>
              <w:rPr>
                <w:rFonts w:ascii="Verdana" w:hAnsi="Verdana"/>
                <w:color w:val="000000"/>
                <w:sz w:val="18"/>
                <w:szCs w:val="18"/>
              </w:rPr>
            </w:pPr>
          </w:p>
          <w:p w14:paraId="04133D2B" w14:textId="1F355DAE" w:rsidR="00D60BC8" w:rsidRPr="00D60BC8" w:rsidRDefault="00D60BC8" w:rsidP="00D60BC8">
            <w:pPr>
              <w:pStyle w:val="noticebibliooeuvre"/>
              <w:spacing w:before="0" w:beforeAutospacing="0" w:after="0" w:afterAutospacing="0"/>
              <w:rPr>
                <w:rFonts w:ascii="Verdana" w:hAnsi="Verdana"/>
                <w:color w:val="000000"/>
                <w:sz w:val="18"/>
                <w:szCs w:val="18"/>
              </w:rPr>
            </w:pPr>
          </w:p>
        </w:tc>
      </w:tr>
    </w:tbl>
    <w:p w14:paraId="48C13A6B" w14:textId="77777777" w:rsidR="00403D74" w:rsidRDefault="00403D74" w:rsidP="00403D74">
      <w:pPr>
        <w:tabs>
          <w:tab w:val="left" w:pos="2220"/>
        </w:tabs>
        <w:spacing w:after="0" w:line="240" w:lineRule="auto"/>
        <w:rPr>
          <w:b/>
          <w:bCs/>
          <w:caps/>
          <w:sz w:val="28"/>
          <w:szCs w:val="28"/>
        </w:rPr>
      </w:pPr>
    </w:p>
    <w:p w14:paraId="37EB03D9" w14:textId="77777777" w:rsidR="00AD6929" w:rsidRPr="00510CF4" w:rsidRDefault="00F82553" w:rsidP="00403D74">
      <w:pPr>
        <w:tabs>
          <w:tab w:val="left" w:pos="2220"/>
        </w:tabs>
        <w:spacing w:after="0" w:line="240" w:lineRule="auto"/>
        <w:rPr>
          <w:rFonts w:cs="Arial"/>
          <w:b/>
          <w:sz w:val="24"/>
          <w:szCs w:val="24"/>
          <w:u w:val="single"/>
        </w:rPr>
      </w:pPr>
      <w:r w:rsidRPr="00510CF4">
        <w:rPr>
          <w:b/>
          <w:bCs/>
          <w:caps/>
          <w:sz w:val="24"/>
          <w:szCs w:val="24"/>
        </w:rPr>
        <w:t xml:space="preserve">ModalitÉs de </w:t>
      </w:r>
      <w:r w:rsidR="00AD6929" w:rsidRPr="00510CF4">
        <w:rPr>
          <w:b/>
          <w:bCs/>
          <w:caps/>
          <w:sz w:val="24"/>
          <w:szCs w:val="24"/>
        </w:rPr>
        <w:t>contr</w:t>
      </w:r>
      <w:r w:rsidRPr="00510CF4">
        <w:rPr>
          <w:b/>
          <w:bCs/>
          <w:caps/>
          <w:sz w:val="24"/>
          <w:szCs w:val="24"/>
        </w:rPr>
        <w:t>Ô</w:t>
      </w:r>
      <w:r w:rsidR="00AD6929" w:rsidRPr="00510CF4">
        <w:rPr>
          <w:b/>
          <w:bCs/>
          <w:caps/>
          <w:sz w:val="24"/>
          <w:szCs w:val="24"/>
        </w:rPr>
        <w:t>le des connaissances</w:t>
      </w:r>
    </w:p>
    <w:tbl>
      <w:tblPr>
        <w:tblStyle w:val="Grilledutableau"/>
        <w:tblW w:w="0" w:type="auto"/>
        <w:tblLook w:val="04A0" w:firstRow="1" w:lastRow="0" w:firstColumn="1" w:lastColumn="0" w:noHBand="0" w:noVBand="1"/>
      </w:tblPr>
      <w:tblGrid>
        <w:gridCol w:w="3171"/>
        <w:gridCol w:w="1005"/>
        <w:gridCol w:w="6280"/>
      </w:tblGrid>
      <w:tr w:rsidR="00AD6929" w:rsidRPr="00F82553" w14:paraId="0C4541D3" w14:textId="77777777" w:rsidTr="00333609">
        <w:trPr>
          <w:trHeight w:val="227"/>
        </w:trPr>
        <w:tc>
          <w:tcPr>
            <w:tcW w:w="3210" w:type="dxa"/>
          </w:tcPr>
          <w:p w14:paraId="4DFF61AA" w14:textId="77777777" w:rsidR="00333609" w:rsidRPr="00F02A45" w:rsidRDefault="00AD6929" w:rsidP="00333609">
            <w:pPr>
              <w:pStyle w:val="Default"/>
            </w:pPr>
            <w:r w:rsidRPr="00F02A45">
              <w:rPr>
                <w:rFonts w:asciiTheme="minorHAnsi" w:hAnsiTheme="minorHAnsi"/>
                <w:b/>
                <w:bCs/>
              </w:rPr>
              <w:t>Modalités d’évaluation</w:t>
            </w:r>
          </w:p>
        </w:tc>
        <w:tc>
          <w:tcPr>
            <w:tcW w:w="1009" w:type="dxa"/>
          </w:tcPr>
          <w:p w14:paraId="59529BAF" w14:textId="77777777" w:rsidR="00AD6929" w:rsidRPr="00333609" w:rsidRDefault="00D25A0D" w:rsidP="00403D74">
            <w:pPr>
              <w:pStyle w:val="Default"/>
              <w:jc w:val="center"/>
              <w:rPr>
                <w:rFonts w:asciiTheme="minorHAnsi" w:hAnsiTheme="minorHAnsi"/>
                <w:sz w:val="22"/>
                <w:szCs w:val="22"/>
              </w:rPr>
            </w:pPr>
            <w:r w:rsidRPr="00333609">
              <w:rPr>
                <w:rFonts w:asciiTheme="minorHAnsi" w:hAnsiTheme="minorHAnsi"/>
                <w:b/>
                <w:bCs/>
                <w:sz w:val="22"/>
                <w:szCs w:val="22"/>
              </w:rPr>
              <w:t>à</w:t>
            </w:r>
            <w:r w:rsidR="00AD6929" w:rsidRPr="00333609">
              <w:rPr>
                <w:rFonts w:asciiTheme="minorHAnsi" w:hAnsiTheme="minorHAnsi"/>
                <w:b/>
                <w:bCs/>
                <w:sz w:val="22"/>
                <w:szCs w:val="22"/>
              </w:rPr>
              <w:t xml:space="preserve"> cocher</w:t>
            </w:r>
          </w:p>
        </w:tc>
        <w:tc>
          <w:tcPr>
            <w:tcW w:w="6379" w:type="dxa"/>
          </w:tcPr>
          <w:p w14:paraId="512B7C1D" w14:textId="77777777" w:rsidR="00AD6929" w:rsidRPr="00F02A45" w:rsidRDefault="00AD6929" w:rsidP="00333609">
            <w:pPr>
              <w:pStyle w:val="Default"/>
              <w:jc w:val="center"/>
            </w:pPr>
            <w:r w:rsidRPr="00F02A45">
              <w:rPr>
                <w:rFonts w:asciiTheme="minorHAnsi" w:hAnsiTheme="minorHAnsi"/>
                <w:b/>
                <w:bCs/>
              </w:rPr>
              <w:t>Commentaire(s)</w:t>
            </w:r>
            <w:r w:rsidR="0073110A">
              <w:rPr>
                <w:rFonts w:asciiTheme="minorHAnsi" w:hAnsiTheme="minorHAnsi"/>
                <w:b/>
                <w:bCs/>
              </w:rPr>
              <w:t>*</w:t>
            </w:r>
          </w:p>
        </w:tc>
      </w:tr>
      <w:tr w:rsidR="00AD6929" w:rsidRPr="00F82553" w14:paraId="2DDB8E0C" w14:textId="77777777" w:rsidTr="00333609">
        <w:trPr>
          <w:trHeight w:val="113"/>
        </w:trPr>
        <w:tc>
          <w:tcPr>
            <w:tcW w:w="3210" w:type="dxa"/>
            <w:vAlign w:val="center"/>
          </w:tcPr>
          <w:p w14:paraId="57FAF499" w14:textId="77777777" w:rsidR="00AD6929" w:rsidRPr="00F02A45" w:rsidRDefault="00AD6929" w:rsidP="00333609">
            <w:pPr>
              <w:pStyle w:val="Default"/>
              <w:jc w:val="center"/>
            </w:pPr>
            <w:r w:rsidRPr="00F02A45">
              <w:rPr>
                <w:rFonts w:asciiTheme="minorHAnsi" w:hAnsiTheme="minorHAnsi"/>
              </w:rPr>
              <w:t xml:space="preserve">Examen écrit </w:t>
            </w:r>
            <w:r w:rsidR="00B841CB" w:rsidRPr="00F02A45">
              <w:rPr>
                <w:rFonts w:asciiTheme="minorHAnsi" w:hAnsiTheme="minorHAnsi"/>
              </w:rPr>
              <w:t>terminal</w:t>
            </w:r>
          </w:p>
        </w:tc>
        <w:tc>
          <w:tcPr>
            <w:tcW w:w="1009" w:type="dxa"/>
            <w:vAlign w:val="center"/>
          </w:tcPr>
          <w:p w14:paraId="51866D38" w14:textId="35F3BFD4" w:rsidR="00AD6929" w:rsidRPr="00F02A45" w:rsidRDefault="00000000" w:rsidP="00035942">
            <w:pPr>
              <w:jc w:val="center"/>
              <w:rPr>
                <w:sz w:val="24"/>
                <w:szCs w:val="24"/>
              </w:rPr>
            </w:pPr>
            <w:sdt>
              <w:sdtPr>
                <w:rPr>
                  <w:sz w:val="24"/>
                  <w:szCs w:val="24"/>
                </w:rPr>
                <w:id w:val="227816865"/>
                <w:lock w:val="sdtLocked"/>
                <w14:checkbox>
                  <w14:checked w14:val="1"/>
                  <w14:checkedState w14:val="2612" w14:font="MS Gothic"/>
                  <w14:uncheckedState w14:val="2610" w14:font="MS Gothic"/>
                </w14:checkbox>
              </w:sdtPr>
              <w:sdtContent>
                <w:r w:rsidR="00077779">
                  <w:rPr>
                    <w:rFonts w:ascii="MS Gothic" w:eastAsia="MS Gothic" w:hAnsi="MS Gothic" w:hint="eastAsia"/>
                    <w:sz w:val="24"/>
                    <w:szCs w:val="24"/>
                  </w:rPr>
                  <w:t>☒</w:t>
                </w:r>
              </w:sdtContent>
            </w:sdt>
          </w:p>
        </w:tc>
        <w:tc>
          <w:tcPr>
            <w:tcW w:w="6379" w:type="dxa"/>
          </w:tcPr>
          <w:p w14:paraId="2D18DCCE" w14:textId="7DA1FEBC" w:rsidR="00AD6929" w:rsidRPr="00F02A45" w:rsidRDefault="00077779" w:rsidP="00403D74">
            <w:pPr>
              <w:rPr>
                <w:sz w:val="24"/>
                <w:szCs w:val="24"/>
              </w:rPr>
            </w:pPr>
            <w:r>
              <w:rPr>
                <w:sz w:val="24"/>
                <w:szCs w:val="24"/>
              </w:rPr>
              <w:t>Le 18 décembre 2025 (lors de la connexion)</w:t>
            </w:r>
          </w:p>
        </w:tc>
      </w:tr>
      <w:tr w:rsidR="00AD6929" w:rsidRPr="00F82553" w14:paraId="42494980" w14:textId="77777777" w:rsidTr="00333609">
        <w:trPr>
          <w:trHeight w:val="113"/>
        </w:trPr>
        <w:tc>
          <w:tcPr>
            <w:tcW w:w="3210" w:type="dxa"/>
            <w:vAlign w:val="center"/>
          </w:tcPr>
          <w:p w14:paraId="5AE53993" w14:textId="77777777" w:rsidR="00AD6929" w:rsidRPr="00F02A45" w:rsidRDefault="00AD6929" w:rsidP="00333609">
            <w:pPr>
              <w:pStyle w:val="Default"/>
              <w:jc w:val="center"/>
              <w:rPr>
                <w:rFonts w:asciiTheme="minorHAnsi" w:hAnsiTheme="minorHAnsi"/>
              </w:rPr>
            </w:pPr>
            <w:r w:rsidRPr="00F02A45">
              <w:rPr>
                <w:rFonts w:asciiTheme="minorHAnsi" w:hAnsiTheme="minorHAnsi"/>
              </w:rPr>
              <w:t>Examen oral</w:t>
            </w:r>
            <w:r w:rsidR="00F82553" w:rsidRPr="00F02A45">
              <w:rPr>
                <w:rFonts w:asciiTheme="minorHAnsi" w:hAnsiTheme="minorHAnsi"/>
              </w:rPr>
              <w:t xml:space="preserve"> terminal</w:t>
            </w:r>
          </w:p>
        </w:tc>
        <w:tc>
          <w:tcPr>
            <w:tcW w:w="1009" w:type="dxa"/>
            <w:vAlign w:val="center"/>
          </w:tcPr>
          <w:p w14:paraId="26DEA6BA" w14:textId="68EDBABD" w:rsidR="00AD6929" w:rsidRPr="00F02A45" w:rsidRDefault="00000000" w:rsidP="00035942">
            <w:pPr>
              <w:jc w:val="center"/>
              <w:rPr>
                <w:sz w:val="24"/>
                <w:szCs w:val="24"/>
              </w:rPr>
            </w:pPr>
            <w:sdt>
              <w:sdtPr>
                <w:rPr>
                  <w:sz w:val="24"/>
                  <w:szCs w:val="24"/>
                </w:rPr>
                <w:id w:val="-1492244468"/>
                <w:lock w:val="sdtLocked"/>
                <w14:checkbox>
                  <w14:checked w14:val="1"/>
                  <w14:checkedState w14:val="2612" w14:font="MS Gothic"/>
                  <w14:uncheckedState w14:val="2610" w14:font="MS Gothic"/>
                </w14:checkbox>
              </w:sdtPr>
              <w:sdtContent>
                <w:r w:rsidR="00077779">
                  <w:rPr>
                    <w:rFonts w:ascii="MS Gothic" w:eastAsia="MS Gothic" w:hAnsi="MS Gothic" w:hint="eastAsia"/>
                    <w:sz w:val="24"/>
                    <w:szCs w:val="24"/>
                  </w:rPr>
                  <w:t>☒</w:t>
                </w:r>
              </w:sdtContent>
            </w:sdt>
          </w:p>
        </w:tc>
        <w:tc>
          <w:tcPr>
            <w:tcW w:w="6379" w:type="dxa"/>
          </w:tcPr>
          <w:p w14:paraId="46AEFDBE" w14:textId="69198CFF" w:rsidR="00AD6929" w:rsidRPr="00F02A45" w:rsidRDefault="00077779" w:rsidP="00403D74">
            <w:pPr>
              <w:rPr>
                <w:sz w:val="24"/>
                <w:szCs w:val="24"/>
              </w:rPr>
            </w:pPr>
            <w:r>
              <w:rPr>
                <w:sz w:val="24"/>
                <w:szCs w:val="24"/>
              </w:rPr>
              <w:t xml:space="preserve">Le 11 décembre 2025 </w:t>
            </w:r>
            <w:r>
              <w:rPr>
                <w:sz w:val="24"/>
                <w:szCs w:val="24"/>
              </w:rPr>
              <w:t>(préparation individuelle en autonomie</w:t>
            </w:r>
            <w:r>
              <w:rPr>
                <w:sz w:val="24"/>
                <w:szCs w:val="24"/>
              </w:rPr>
              <w:t xml:space="preserve"> avant la connexion</w:t>
            </w:r>
            <w:r>
              <w:rPr>
                <w:sz w:val="24"/>
                <w:szCs w:val="24"/>
              </w:rPr>
              <w:t xml:space="preserve">, </w:t>
            </w:r>
            <w:r>
              <w:rPr>
                <w:sz w:val="24"/>
                <w:szCs w:val="24"/>
              </w:rPr>
              <w:t xml:space="preserve">puis pendant la connexion : </w:t>
            </w:r>
            <w:r>
              <w:rPr>
                <w:sz w:val="24"/>
                <w:szCs w:val="24"/>
              </w:rPr>
              <w:t>180 secondes pour présenter un écrit ou défendre une thèse sur l’une des questions abordées).</w:t>
            </w:r>
          </w:p>
        </w:tc>
      </w:tr>
      <w:tr w:rsidR="00AD6929" w:rsidRPr="00F82553" w14:paraId="0DAD3649" w14:textId="77777777" w:rsidTr="00333609">
        <w:trPr>
          <w:trHeight w:val="113"/>
        </w:trPr>
        <w:tc>
          <w:tcPr>
            <w:tcW w:w="3210" w:type="dxa"/>
            <w:vAlign w:val="center"/>
          </w:tcPr>
          <w:p w14:paraId="1095876C" w14:textId="77777777" w:rsidR="00AD6929" w:rsidRPr="00F02A45" w:rsidRDefault="00AD6929" w:rsidP="00333609">
            <w:pPr>
              <w:pStyle w:val="Default"/>
              <w:jc w:val="center"/>
            </w:pPr>
            <w:r w:rsidRPr="00F02A45">
              <w:rPr>
                <w:rFonts w:asciiTheme="minorHAnsi" w:hAnsiTheme="minorHAnsi"/>
              </w:rPr>
              <w:lastRenderedPageBreak/>
              <w:t>Contrôle continu</w:t>
            </w:r>
          </w:p>
        </w:tc>
        <w:tc>
          <w:tcPr>
            <w:tcW w:w="1009" w:type="dxa"/>
            <w:vAlign w:val="center"/>
          </w:tcPr>
          <w:p w14:paraId="5378FE7E" w14:textId="3D4F3779" w:rsidR="00AD6929" w:rsidRPr="00F02A45" w:rsidRDefault="00000000" w:rsidP="00035942">
            <w:pPr>
              <w:jc w:val="center"/>
              <w:rPr>
                <w:sz w:val="24"/>
                <w:szCs w:val="24"/>
              </w:rPr>
            </w:pPr>
            <w:sdt>
              <w:sdtPr>
                <w:rPr>
                  <w:sz w:val="24"/>
                  <w:szCs w:val="24"/>
                </w:rPr>
                <w:id w:val="-1047921271"/>
                <w:lock w:val="sdtLocked"/>
                <w14:checkbox>
                  <w14:checked w14:val="1"/>
                  <w14:checkedState w14:val="2612" w14:font="MS Gothic"/>
                  <w14:uncheckedState w14:val="2610" w14:font="MS Gothic"/>
                </w14:checkbox>
              </w:sdtPr>
              <w:sdtContent>
                <w:r w:rsidR="00077779">
                  <w:rPr>
                    <w:rFonts w:ascii="MS Gothic" w:eastAsia="MS Gothic" w:hAnsi="MS Gothic" w:hint="eastAsia"/>
                    <w:sz w:val="24"/>
                    <w:szCs w:val="24"/>
                  </w:rPr>
                  <w:t>☒</w:t>
                </w:r>
              </w:sdtContent>
            </w:sdt>
          </w:p>
        </w:tc>
        <w:tc>
          <w:tcPr>
            <w:tcW w:w="6379" w:type="dxa"/>
          </w:tcPr>
          <w:p w14:paraId="63C813D1" w14:textId="507267DA" w:rsidR="00AD6929" w:rsidRPr="00F02A45" w:rsidRDefault="00077779" w:rsidP="00403D74">
            <w:pPr>
              <w:rPr>
                <w:sz w:val="24"/>
                <w:szCs w:val="24"/>
              </w:rPr>
            </w:pPr>
            <w:r>
              <w:rPr>
                <w:sz w:val="24"/>
                <w:szCs w:val="24"/>
              </w:rPr>
              <w:t>Seront pris en compte : l’assiduité, la participation active durant les connexions,</w:t>
            </w:r>
            <w:r>
              <w:rPr>
                <w:sz w:val="24"/>
                <w:szCs w:val="24"/>
              </w:rPr>
              <w:t xml:space="preserve"> le rendu des écrits effectués pendant les connexions, la participation aux quiz.</w:t>
            </w:r>
          </w:p>
        </w:tc>
      </w:tr>
      <w:tr w:rsidR="00B841CB" w:rsidRPr="00F82553" w14:paraId="4D7C419E" w14:textId="77777777" w:rsidTr="00333609">
        <w:trPr>
          <w:trHeight w:val="113"/>
        </w:trPr>
        <w:tc>
          <w:tcPr>
            <w:tcW w:w="3210" w:type="dxa"/>
            <w:vAlign w:val="center"/>
          </w:tcPr>
          <w:p w14:paraId="49083D93" w14:textId="77777777" w:rsidR="00B841CB" w:rsidRPr="00F02A45" w:rsidRDefault="00B841CB" w:rsidP="00333609">
            <w:pPr>
              <w:pStyle w:val="Default"/>
              <w:jc w:val="center"/>
              <w:rPr>
                <w:rFonts w:asciiTheme="minorHAnsi" w:hAnsiTheme="minorHAnsi"/>
              </w:rPr>
            </w:pPr>
            <w:r w:rsidRPr="00F02A45">
              <w:rPr>
                <w:rFonts w:asciiTheme="minorHAnsi" w:hAnsiTheme="minorHAnsi"/>
              </w:rPr>
              <w:t>Contrôle continu intégral</w:t>
            </w:r>
          </w:p>
        </w:tc>
        <w:tc>
          <w:tcPr>
            <w:tcW w:w="1009" w:type="dxa"/>
            <w:vAlign w:val="center"/>
          </w:tcPr>
          <w:p w14:paraId="5C2F0CF0" w14:textId="4664234F" w:rsidR="00B841CB" w:rsidRPr="00F02A45" w:rsidRDefault="00000000" w:rsidP="00035942">
            <w:pPr>
              <w:jc w:val="center"/>
              <w:rPr>
                <w:sz w:val="24"/>
                <w:szCs w:val="24"/>
              </w:rPr>
            </w:pPr>
            <w:sdt>
              <w:sdtPr>
                <w:rPr>
                  <w:sz w:val="24"/>
                  <w:szCs w:val="24"/>
                </w:rPr>
                <w:id w:val="-827051119"/>
                <w:lock w:val="sdtLocked"/>
                <w14:checkbox>
                  <w14:checked w14:val="0"/>
                  <w14:checkedState w14:val="2612" w14:font="MS Gothic"/>
                  <w14:uncheckedState w14:val="2610" w14:font="MS Gothic"/>
                </w14:checkbox>
              </w:sdtPr>
              <w:sdtContent>
                <w:r w:rsidR="00077779">
                  <w:rPr>
                    <w:rFonts w:ascii="MS Gothic" w:eastAsia="MS Gothic" w:hAnsi="MS Gothic" w:hint="eastAsia"/>
                    <w:sz w:val="24"/>
                    <w:szCs w:val="24"/>
                  </w:rPr>
                  <w:t>☐</w:t>
                </w:r>
              </w:sdtContent>
            </w:sdt>
          </w:p>
        </w:tc>
        <w:tc>
          <w:tcPr>
            <w:tcW w:w="6379" w:type="dxa"/>
          </w:tcPr>
          <w:p w14:paraId="1410398B" w14:textId="38CBBF44" w:rsidR="00B841CB" w:rsidRPr="00F02A45" w:rsidRDefault="00B841CB" w:rsidP="00403D74">
            <w:pPr>
              <w:rPr>
                <w:sz w:val="24"/>
                <w:szCs w:val="24"/>
              </w:rPr>
            </w:pPr>
          </w:p>
        </w:tc>
      </w:tr>
      <w:tr w:rsidR="00AD6929" w:rsidRPr="00F82553" w14:paraId="6DDE6E02" w14:textId="77777777" w:rsidTr="00333609">
        <w:trPr>
          <w:trHeight w:val="113"/>
        </w:trPr>
        <w:tc>
          <w:tcPr>
            <w:tcW w:w="3210" w:type="dxa"/>
            <w:vAlign w:val="center"/>
          </w:tcPr>
          <w:p w14:paraId="32EE261D" w14:textId="77777777" w:rsidR="00AD6929" w:rsidRPr="00F02A45" w:rsidRDefault="00AD6929" w:rsidP="00333609">
            <w:pPr>
              <w:pStyle w:val="Default"/>
              <w:jc w:val="center"/>
            </w:pPr>
            <w:r w:rsidRPr="00F02A45">
              <w:rPr>
                <w:rFonts w:asciiTheme="minorHAnsi" w:hAnsiTheme="minorHAnsi"/>
              </w:rPr>
              <w:t>Rapport de projet</w:t>
            </w:r>
          </w:p>
        </w:tc>
        <w:tc>
          <w:tcPr>
            <w:tcW w:w="1009" w:type="dxa"/>
            <w:vAlign w:val="center"/>
          </w:tcPr>
          <w:p w14:paraId="7538E699" w14:textId="77777777" w:rsidR="00AD6929" w:rsidRPr="00F02A45" w:rsidRDefault="00000000" w:rsidP="00035942">
            <w:pPr>
              <w:jc w:val="center"/>
              <w:rPr>
                <w:sz w:val="24"/>
                <w:szCs w:val="24"/>
              </w:rPr>
            </w:pPr>
            <w:sdt>
              <w:sdtPr>
                <w:rPr>
                  <w:sz w:val="24"/>
                  <w:szCs w:val="24"/>
                </w:rPr>
                <w:id w:val="-1848395533"/>
                <w:lock w:val="sdtLocked"/>
                <w14:checkbox>
                  <w14:checked w14:val="0"/>
                  <w14:checkedState w14:val="2612" w14:font="MS Gothic"/>
                  <w14:uncheckedState w14:val="2610" w14:font="MS Gothic"/>
                </w14:checkbox>
              </w:sdtPr>
              <w:sdtContent>
                <w:r w:rsidR="00035942">
                  <w:rPr>
                    <w:rFonts w:ascii="MS Gothic" w:eastAsia="MS Gothic" w:hAnsi="MS Gothic" w:hint="eastAsia"/>
                    <w:sz w:val="24"/>
                    <w:szCs w:val="24"/>
                  </w:rPr>
                  <w:t>☐</w:t>
                </w:r>
              </w:sdtContent>
            </w:sdt>
          </w:p>
        </w:tc>
        <w:tc>
          <w:tcPr>
            <w:tcW w:w="6379" w:type="dxa"/>
          </w:tcPr>
          <w:p w14:paraId="22F36109" w14:textId="77777777" w:rsidR="00AD6929" w:rsidRPr="00F02A45" w:rsidRDefault="00AD6929" w:rsidP="00403D74">
            <w:pPr>
              <w:rPr>
                <w:sz w:val="24"/>
                <w:szCs w:val="24"/>
              </w:rPr>
            </w:pPr>
          </w:p>
        </w:tc>
      </w:tr>
      <w:tr w:rsidR="00AD6929" w:rsidRPr="00F82553" w14:paraId="267E5F29" w14:textId="77777777" w:rsidTr="00333609">
        <w:trPr>
          <w:trHeight w:val="113"/>
        </w:trPr>
        <w:tc>
          <w:tcPr>
            <w:tcW w:w="3210" w:type="dxa"/>
            <w:vAlign w:val="center"/>
          </w:tcPr>
          <w:p w14:paraId="092F3778" w14:textId="77777777" w:rsidR="00AD6929" w:rsidRPr="00F02A45" w:rsidRDefault="00AD6929" w:rsidP="00333609">
            <w:pPr>
              <w:pStyle w:val="Default"/>
              <w:jc w:val="center"/>
            </w:pPr>
            <w:r w:rsidRPr="00F02A45">
              <w:rPr>
                <w:rFonts w:asciiTheme="minorHAnsi" w:hAnsiTheme="minorHAnsi"/>
              </w:rPr>
              <w:t>Mémoire</w:t>
            </w:r>
          </w:p>
        </w:tc>
        <w:tc>
          <w:tcPr>
            <w:tcW w:w="1009" w:type="dxa"/>
            <w:vAlign w:val="center"/>
          </w:tcPr>
          <w:p w14:paraId="736FAA11" w14:textId="77777777" w:rsidR="00AD6929" w:rsidRPr="00F02A45" w:rsidRDefault="00000000" w:rsidP="00035942">
            <w:pPr>
              <w:jc w:val="center"/>
              <w:rPr>
                <w:sz w:val="24"/>
                <w:szCs w:val="24"/>
              </w:rPr>
            </w:pPr>
            <w:sdt>
              <w:sdtPr>
                <w:rPr>
                  <w:sz w:val="24"/>
                  <w:szCs w:val="24"/>
                </w:rPr>
                <w:id w:val="-1274243702"/>
                <w:lock w:val="sdtLocked"/>
                <w14:checkbox>
                  <w14:checked w14:val="0"/>
                  <w14:checkedState w14:val="2612" w14:font="MS Gothic"/>
                  <w14:uncheckedState w14:val="2610" w14:font="MS Gothic"/>
                </w14:checkbox>
              </w:sdtPr>
              <w:sdtContent>
                <w:r w:rsidR="00035942">
                  <w:rPr>
                    <w:rFonts w:ascii="MS Gothic" w:eastAsia="MS Gothic" w:hAnsi="MS Gothic" w:hint="eastAsia"/>
                    <w:sz w:val="24"/>
                    <w:szCs w:val="24"/>
                  </w:rPr>
                  <w:t>☐</w:t>
                </w:r>
              </w:sdtContent>
            </w:sdt>
          </w:p>
        </w:tc>
        <w:tc>
          <w:tcPr>
            <w:tcW w:w="6379" w:type="dxa"/>
          </w:tcPr>
          <w:p w14:paraId="1DDC4637" w14:textId="77777777" w:rsidR="00AD6929" w:rsidRPr="00F02A45" w:rsidRDefault="00AD6929" w:rsidP="00403D74">
            <w:pPr>
              <w:rPr>
                <w:sz w:val="24"/>
                <w:szCs w:val="24"/>
              </w:rPr>
            </w:pPr>
          </w:p>
        </w:tc>
      </w:tr>
      <w:tr w:rsidR="00AD6929" w:rsidRPr="00F82553" w14:paraId="6C84F2BD" w14:textId="77777777" w:rsidTr="00333609">
        <w:trPr>
          <w:trHeight w:val="113"/>
        </w:trPr>
        <w:tc>
          <w:tcPr>
            <w:tcW w:w="3210" w:type="dxa"/>
            <w:vAlign w:val="center"/>
          </w:tcPr>
          <w:p w14:paraId="59155DB1" w14:textId="77777777" w:rsidR="00AD6929" w:rsidRPr="00F02A45" w:rsidRDefault="00AD6929" w:rsidP="00333609">
            <w:pPr>
              <w:pStyle w:val="Default"/>
              <w:jc w:val="center"/>
            </w:pPr>
            <w:r w:rsidRPr="00F02A45">
              <w:rPr>
                <w:rFonts w:asciiTheme="minorHAnsi" w:hAnsiTheme="minorHAnsi"/>
              </w:rPr>
              <w:t>Soutenance orale</w:t>
            </w:r>
          </w:p>
        </w:tc>
        <w:tc>
          <w:tcPr>
            <w:tcW w:w="1009" w:type="dxa"/>
            <w:vAlign w:val="center"/>
          </w:tcPr>
          <w:p w14:paraId="23B8392D" w14:textId="77777777" w:rsidR="00AD6929" w:rsidRPr="00F02A45" w:rsidRDefault="00000000" w:rsidP="00035942">
            <w:pPr>
              <w:jc w:val="center"/>
              <w:rPr>
                <w:sz w:val="24"/>
                <w:szCs w:val="24"/>
              </w:rPr>
            </w:pPr>
            <w:sdt>
              <w:sdtPr>
                <w:rPr>
                  <w:sz w:val="24"/>
                  <w:szCs w:val="24"/>
                </w:rPr>
                <w:id w:val="589278376"/>
                <w:lock w:val="sdtLocked"/>
                <w14:checkbox>
                  <w14:checked w14:val="0"/>
                  <w14:checkedState w14:val="2612" w14:font="MS Gothic"/>
                  <w14:uncheckedState w14:val="2610" w14:font="MS Gothic"/>
                </w14:checkbox>
              </w:sdtPr>
              <w:sdtContent>
                <w:r w:rsidR="00035942">
                  <w:rPr>
                    <w:rFonts w:ascii="MS Gothic" w:eastAsia="MS Gothic" w:hAnsi="MS Gothic" w:hint="eastAsia"/>
                    <w:sz w:val="24"/>
                    <w:szCs w:val="24"/>
                  </w:rPr>
                  <w:t>☐</w:t>
                </w:r>
              </w:sdtContent>
            </w:sdt>
          </w:p>
        </w:tc>
        <w:tc>
          <w:tcPr>
            <w:tcW w:w="6379" w:type="dxa"/>
          </w:tcPr>
          <w:p w14:paraId="6D764012" w14:textId="77777777" w:rsidR="00AD6929" w:rsidRPr="00F02A45" w:rsidRDefault="00AD6929" w:rsidP="00403D74">
            <w:pPr>
              <w:rPr>
                <w:sz w:val="24"/>
                <w:szCs w:val="24"/>
              </w:rPr>
            </w:pPr>
          </w:p>
        </w:tc>
      </w:tr>
      <w:tr w:rsidR="00AD6929" w:rsidRPr="00F82553" w14:paraId="2EDBA7EA" w14:textId="77777777" w:rsidTr="00333609">
        <w:trPr>
          <w:trHeight w:val="113"/>
        </w:trPr>
        <w:tc>
          <w:tcPr>
            <w:tcW w:w="3210" w:type="dxa"/>
            <w:vAlign w:val="center"/>
          </w:tcPr>
          <w:p w14:paraId="436134C5" w14:textId="77777777" w:rsidR="00AD6929" w:rsidRPr="00F02A45" w:rsidRDefault="00F82553" w:rsidP="00333609">
            <w:pPr>
              <w:pStyle w:val="Default"/>
              <w:jc w:val="center"/>
            </w:pPr>
            <w:r w:rsidRPr="00F02A45">
              <w:rPr>
                <w:rFonts w:asciiTheme="minorHAnsi" w:hAnsiTheme="minorHAnsi"/>
              </w:rPr>
              <w:t>Autres (</w:t>
            </w:r>
            <w:r w:rsidR="00AD6929" w:rsidRPr="00F02A45">
              <w:rPr>
                <w:rFonts w:asciiTheme="minorHAnsi" w:hAnsiTheme="minorHAnsi"/>
              </w:rPr>
              <w:t>préciser)</w:t>
            </w:r>
            <w:r w:rsidRPr="00F02A45">
              <w:rPr>
                <w:rFonts w:asciiTheme="minorHAnsi" w:hAnsiTheme="minorHAnsi"/>
              </w:rPr>
              <w:t xml:space="preserve"> : </w:t>
            </w:r>
          </w:p>
        </w:tc>
        <w:tc>
          <w:tcPr>
            <w:tcW w:w="1009" w:type="dxa"/>
            <w:vAlign w:val="center"/>
          </w:tcPr>
          <w:p w14:paraId="03324A01" w14:textId="77777777" w:rsidR="00AD6929" w:rsidRPr="00F02A45" w:rsidRDefault="00000000" w:rsidP="00035942">
            <w:pPr>
              <w:jc w:val="center"/>
              <w:rPr>
                <w:sz w:val="24"/>
                <w:szCs w:val="24"/>
              </w:rPr>
            </w:pPr>
            <w:sdt>
              <w:sdtPr>
                <w:rPr>
                  <w:sz w:val="24"/>
                  <w:szCs w:val="24"/>
                </w:rPr>
                <w:id w:val="1293403822"/>
                <w:lock w:val="sdtLocked"/>
                <w14:checkbox>
                  <w14:checked w14:val="0"/>
                  <w14:checkedState w14:val="2612" w14:font="MS Gothic"/>
                  <w14:uncheckedState w14:val="2610" w14:font="MS Gothic"/>
                </w14:checkbox>
              </w:sdtPr>
              <w:sdtContent>
                <w:r w:rsidR="0073110A">
                  <w:rPr>
                    <w:rFonts w:ascii="MS Gothic" w:eastAsia="MS Gothic" w:hAnsi="MS Gothic" w:hint="eastAsia"/>
                    <w:sz w:val="24"/>
                    <w:szCs w:val="24"/>
                  </w:rPr>
                  <w:t>☐</w:t>
                </w:r>
              </w:sdtContent>
            </w:sdt>
          </w:p>
        </w:tc>
        <w:tc>
          <w:tcPr>
            <w:tcW w:w="6379" w:type="dxa"/>
          </w:tcPr>
          <w:p w14:paraId="3B4DB313" w14:textId="77777777" w:rsidR="00AD6929" w:rsidRPr="00F02A45" w:rsidRDefault="00AD6929" w:rsidP="00403D74">
            <w:pPr>
              <w:rPr>
                <w:sz w:val="24"/>
                <w:szCs w:val="24"/>
              </w:rPr>
            </w:pPr>
          </w:p>
        </w:tc>
      </w:tr>
    </w:tbl>
    <w:p w14:paraId="3BC5757A" w14:textId="77777777" w:rsidR="00756681" w:rsidRDefault="00AD6929" w:rsidP="00510CF4">
      <w:pPr>
        <w:spacing w:after="0" w:line="240" w:lineRule="auto"/>
        <w:ind w:hanging="142"/>
        <w:jc w:val="both"/>
      </w:pPr>
      <w:r w:rsidRPr="00F82553">
        <w:t>* Indiquer dans la colonne « commentaire(s) » : la nature de l’examen et sa durée</w:t>
      </w:r>
      <w:r w:rsidR="00403D74">
        <w:t xml:space="preserve"> ; </w:t>
      </w:r>
      <w:r w:rsidRPr="00F82553">
        <w:t>s’il s’agit d’un écrit</w:t>
      </w:r>
      <w:r w:rsidR="00403D74">
        <w:t>, d’un oral ;</w:t>
      </w:r>
      <w:r w:rsidRPr="00F82553">
        <w:t xml:space="preserve"> le temps de préparation et le temps de passage</w:t>
      </w:r>
      <w:r w:rsidR="00403D74">
        <w:t> ;</w:t>
      </w:r>
      <w:r w:rsidRPr="00F82553">
        <w:t xml:space="preserve"> si le contrôle continu comprend un ex</w:t>
      </w:r>
      <w:r w:rsidR="00510CF4">
        <w:t>amen final</w:t>
      </w:r>
    </w:p>
    <w:p w14:paraId="2138AF60" w14:textId="77777777" w:rsidR="00510CF4" w:rsidRDefault="00510CF4" w:rsidP="00510CF4">
      <w:pPr>
        <w:spacing w:after="0" w:line="240" w:lineRule="auto"/>
        <w:ind w:hanging="142"/>
        <w:jc w:val="both"/>
      </w:pPr>
    </w:p>
    <w:p w14:paraId="0D914FD2" w14:textId="77777777" w:rsidR="009C4A00" w:rsidRDefault="009C4A00" w:rsidP="00510CF4">
      <w:pPr>
        <w:spacing w:after="0" w:line="240" w:lineRule="auto"/>
        <w:ind w:hanging="142"/>
        <w:jc w:val="both"/>
      </w:pPr>
    </w:p>
    <w:p w14:paraId="6B8E2E01" w14:textId="77777777" w:rsidR="009C4A00" w:rsidRDefault="009C4A00" w:rsidP="00510CF4">
      <w:pPr>
        <w:spacing w:after="0" w:line="240" w:lineRule="auto"/>
        <w:ind w:hanging="142"/>
        <w:jc w:val="both"/>
      </w:pPr>
    </w:p>
    <w:p w14:paraId="1F64B594" w14:textId="77777777" w:rsidR="009C4A00" w:rsidRDefault="009C4A00" w:rsidP="00510CF4">
      <w:pPr>
        <w:spacing w:after="0" w:line="240" w:lineRule="auto"/>
        <w:ind w:hanging="142"/>
        <w:jc w:val="both"/>
      </w:pPr>
    </w:p>
    <w:p w14:paraId="16ACB87D" w14:textId="77777777" w:rsidR="00510CF4" w:rsidRPr="00510CF4" w:rsidRDefault="00510CF4" w:rsidP="00510CF4">
      <w:pPr>
        <w:tabs>
          <w:tab w:val="left" w:pos="2220"/>
        </w:tabs>
        <w:rPr>
          <w:b/>
          <w:bCs/>
          <w:caps/>
          <w:sz w:val="24"/>
          <w:szCs w:val="24"/>
        </w:rPr>
      </w:pPr>
      <w:r>
        <w:rPr>
          <w:b/>
          <w:bCs/>
          <w:caps/>
          <w:sz w:val="24"/>
          <w:szCs w:val="24"/>
        </w:rPr>
        <w:t xml:space="preserve">Validation de la FICHE par le </w:t>
      </w:r>
      <w:r w:rsidRPr="00510CF4">
        <w:rPr>
          <w:b/>
          <w:bCs/>
          <w:caps/>
          <w:sz w:val="24"/>
          <w:szCs w:val="24"/>
        </w:rPr>
        <w:t xml:space="preserve">directeur de composante ou </w:t>
      </w:r>
      <w:r>
        <w:rPr>
          <w:b/>
          <w:bCs/>
          <w:caps/>
          <w:sz w:val="24"/>
          <w:szCs w:val="24"/>
        </w:rPr>
        <w:t>LE</w:t>
      </w:r>
      <w:r w:rsidRPr="00510CF4">
        <w:rPr>
          <w:b/>
          <w:bCs/>
          <w:caps/>
          <w:sz w:val="24"/>
          <w:szCs w:val="24"/>
        </w:rPr>
        <w:t xml:space="preserve"> chef de service/directeur de la direction</w:t>
      </w:r>
      <w:r>
        <w:rPr>
          <w:b/>
          <w:bCs/>
          <w:caps/>
          <w:sz w:val="24"/>
          <w:szCs w:val="24"/>
        </w:rPr>
        <w:t> :</w:t>
      </w:r>
      <w:r w:rsidR="009244EC">
        <w:rPr>
          <w:b/>
          <w:bCs/>
          <w:caps/>
          <w:sz w:val="24"/>
          <w:szCs w:val="24"/>
        </w:rPr>
        <w:t xml:space="preserve"> (partie complétée ultérieurement)</w:t>
      </w:r>
    </w:p>
    <w:p w14:paraId="7B2E593D" w14:textId="537F0F09" w:rsidR="00510CF4" w:rsidRDefault="00510CF4" w:rsidP="00510CF4">
      <w:pPr>
        <w:tabs>
          <w:tab w:val="left" w:pos="2220"/>
        </w:tabs>
        <w:spacing w:after="0" w:line="240" w:lineRule="auto"/>
        <w:rPr>
          <w:rFonts w:cs="Arial"/>
          <w:sz w:val="24"/>
          <w:szCs w:val="24"/>
        </w:rPr>
      </w:pPr>
      <w:r>
        <w:rPr>
          <w:rFonts w:cs="Arial"/>
          <w:sz w:val="24"/>
          <w:szCs w:val="24"/>
        </w:rPr>
        <w:t>Prénom, nom :</w:t>
      </w:r>
      <w:r w:rsidR="00AE6E25">
        <w:rPr>
          <w:rFonts w:cs="Arial"/>
          <w:sz w:val="24"/>
          <w:szCs w:val="24"/>
        </w:rPr>
        <w:t xml:space="preserve"> </w:t>
      </w:r>
    </w:p>
    <w:p w14:paraId="3C228474" w14:textId="77777777" w:rsidR="00510CF4" w:rsidRDefault="00510CF4" w:rsidP="00510CF4">
      <w:pPr>
        <w:tabs>
          <w:tab w:val="left" w:pos="2220"/>
        </w:tabs>
        <w:spacing w:after="0" w:line="240" w:lineRule="auto"/>
        <w:rPr>
          <w:rFonts w:cs="Arial"/>
          <w:sz w:val="24"/>
          <w:szCs w:val="24"/>
        </w:rPr>
      </w:pPr>
    </w:p>
    <w:p w14:paraId="13402365" w14:textId="4C709C11" w:rsidR="00510CF4" w:rsidRDefault="00510CF4" w:rsidP="00510CF4">
      <w:pPr>
        <w:tabs>
          <w:tab w:val="left" w:pos="2220"/>
        </w:tabs>
        <w:spacing w:after="0" w:line="240" w:lineRule="auto"/>
        <w:rPr>
          <w:rFonts w:cs="Arial"/>
          <w:sz w:val="24"/>
          <w:szCs w:val="24"/>
        </w:rPr>
      </w:pPr>
      <w:r>
        <w:rPr>
          <w:rFonts w:cs="Arial"/>
          <w:sz w:val="24"/>
          <w:szCs w:val="24"/>
        </w:rPr>
        <w:t>Date :</w:t>
      </w:r>
      <w:r w:rsidR="00300E48">
        <w:rPr>
          <w:rFonts w:cs="Arial"/>
          <w:sz w:val="24"/>
          <w:szCs w:val="24"/>
        </w:rPr>
        <w:t xml:space="preserve">  </w:t>
      </w:r>
    </w:p>
    <w:p w14:paraId="1E9A9796" w14:textId="77777777" w:rsidR="00510CF4" w:rsidRDefault="00510CF4" w:rsidP="00510CF4">
      <w:pPr>
        <w:tabs>
          <w:tab w:val="left" w:pos="2220"/>
        </w:tabs>
        <w:spacing w:after="0" w:line="240" w:lineRule="auto"/>
        <w:rPr>
          <w:rFonts w:cs="Arial"/>
          <w:sz w:val="24"/>
          <w:szCs w:val="24"/>
        </w:rPr>
      </w:pPr>
    </w:p>
    <w:p w14:paraId="2BB60A51" w14:textId="77777777" w:rsidR="00510CF4" w:rsidRDefault="00510CF4" w:rsidP="00510CF4">
      <w:pPr>
        <w:tabs>
          <w:tab w:val="left" w:pos="2220"/>
        </w:tabs>
        <w:spacing w:after="0" w:line="240" w:lineRule="auto"/>
        <w:rPr>
          <w:b/>
          <w:bCs/>
        </w:rPr>
      </w:pPr>
      <w:r>
        <w:rPr>
          <w:rFonts w:cs="Arial"/>
          <w:sz w:val="24"/>
          <w:szCs w:val="24"/>
        </w:rPr>
        <w:t>Signature :</w:t>
      </w:r>
    </w:p>
    <w:p w14:paraId="01B6A171" w14:textId="77777777" w:rsidR="00510CF4" w:rsidRDefault="00510CF4" w:rsidP="00510CF4">
      <w:pPr>
        <w:spacing w:after="0" w:line="240" w:lineRule="auto"/>
        <w:ind w:hanging="142"/>
        <w:jc w:val="both"/>
        <w:rPr>
          <w:b/>
          <w:bCs/>
        </w:rPr>
      </w:pPr>
    </w:p>
    <w:p w14:paraId="565C21A0" w14:textId="77777777" w:rsidR="00510CF4" w:rsidRDefault="00510CF4" w:rsidP="00510CF4">
      <w:pPr>
        <w:spacing w:after="0" w:line="240" w:lineRule="auto"/>
        <w:ind w:hanging="142"/>
        <w:jc w:val="both"/>
        <w:rPr>
          <w:b/>
          <w:bCs/>
        </w:rPr>
      </w:pPr>
    </w:p>
    <w:p w14:paraId="2782CC19" w14:textId="77777777" w:rsidR="00510CF4" w:rsidRDefault="00510CF4" w:rsidP="00510CF4">
      <w:pPr>
        <w:spacing w:after="0" w:line="240" w:lineRule="auto"/>
        <w:ind w:hanging="142"/>
        <w:jc w:val="both"/>
        <w:rPr>
          <w:b/>
          <w:bCs/>
        </w:rPr>
      </w:pPr>
    </w:p>
    <w:p w14:paraId="5FDCA4CF" w14:textId="77777777" w:rsidR="00510CF4" w:rsidRDefault="00510CF4" w:rsidP="00510CF4">
      <w:pPr>
        <w:spacing w:after="0" w:line="240" w:lineRule="auto"/>
        <w:ind w:hanging="142"/>
        <w:jc w:val="both"/>
        <w:rPr>
          <w:b/>
          <w:bCs/>
        </w:rPr>
      </w:pPr>
    </w:p>
    <w:p w14:paraId="2EAB8F36" w14:textId="77777777" w:rsidR="00510CF4" w:rsidRDefault="00510CF4" w:rsidP="00510CF4">
      <w:pPr>
        <w:spacing w:after="0" w:line="240" w:lineRule="auto"/>
        <w:ind w:hanging="142"/>
        <w:jc w:val="both"/>
        <w:rPr>
          <w:b/>
          <w:bCs/>
        </w:rPr>
      </w:pPr>
    </w:p>
    <w:p w14:paraId="06A1E7AF" w14:textId="77777777" w:rsidR="00510CF4" w:rsidRDefault="00510CF4" w:rsidP="00510CF4">
      <w:pPr>
        <w:spacing w:after="0" w:line="240" w:lineRule="auto"/>
        <w:ind w:hanging="142"/>
        <w:jc w:val="both"/>
        <w:rPr>
          <w:b/>
          <w:bCs/>
        </w:rPr>
      </w:pPr>
    </w:p>
    <w:p w14:paraId="0C41C89E" w14:textId="77777777" w:rsidR="00510CF4" w:rsidRPr="00510CF4" w:rsidRDefault="00510CF4" w:rsidP="00510CF4">
      <w:pPr>
        <w:spacing w:after="0" w:line="240" w:lineRule="auto"/>
        <w:ind w:hanging="142"/>
        <w:jc w:val="both"/>
      </w:pPr>
      <w:r w:rsidRPr="00510CF4">
        <w:rPr>
          <w:b/>
          <w:bCs/>
        </w:rPr>
        <w:t xml:space="preserve">Par cet accord écrit, la composante ou le service/direction s’engage </w:t>
      </w:r>
      <w:r w:rsidRPr="00510CF4">
        <w:rPr>
          <w:b/>
          <w:bCs/>
          <w:u w:val="single"/>
        </w:rPr>
        <w:t>à ce que le gestionnaire indiqué sur la fiche effectue</w:t>
      </w:r>
      <w:r w:rsidRPr="00510CF4">
        <w:rPr>
          <w:b/>
          <w:bCs/>
        </w:rPr>
        <w:t xml:space="preserve"> :</w:t>
      </w:r>
    </w:p>
    <w:p w14:paraId="52BA1709" w14:textId="77777777"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vérification et le suivi des inscriptions pédagogiques sur Apogée</w:t>
      </w:r>
    </w:p>
    <w:p w14:paraId="4812929B" w14:textId="77777777"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saisie des notes sur Apogée</w:t>
      </w:r>
    </w:p>
    <w:p w14:paraId="0B8F1216" w14:textId="77777777" w:rsidR="00F07C73" w:rsidRPr="00510CF4" w:rsidRDefault="002D3D57" w:rsidP="00510CF4">
      <w:pPr>
        <w:numPr>
          <w:ilvl w:val="0"/>
          <w:numId w:val="1"/>
        </w:numPr>
        <w:spacing w:after="0" w:line="240" w:lineRule="auto"/>
        <w:jc w:val="both"/>
      </w:pPr>
      <w:proofErr w:type="gramStart"/>
      <w:r w:rsidRPr="00510CF4">
        <w:t>la</w:t>
      </w:r>
      <w:proofErr w:type="gramEnd"/>
      <w:r w:rsidRPr="00510CF4">
        <w:t xml:space="preserve"> gestion et le paiement des heures d’enseignement</w:t>
      </w:r>
    </w:p>
    <w:p w14:paraId="0AB59E4D" w14:textId="77777777" w:rsidR="00510CF4" w:rsidRPr="00510CF4" w:rsidRDefault="00510CF4" w:rsidP="00510CF4">
      <w:pPr>
        <w:spacing w:after="0" w:line="240" w:lineRule="auto"/>
        <w:ind w:hanging="142"/>
        <w:jc w:val="both"/>
      </w:pPr>
    </w:p>
    <w:sectPr w:rsidR="00510CF4" w:rsidRPr="00510CF4" w:rsidSect="00366FF7">
      <w:footerReference w:type="default" r:id="rId12"/>
      <w:pgSz w:w="11906" w:h="16838"/>
      <w:pgMar w:top="34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59198" w14:textId="77777777" w:rsidR="007E74B8" w:rsidRDefault="007E74B8" w:rsidP="00444033">
      <w:pPr>
        <w:spacing w:after="0" w:line="240" w:lineRule="auto"/>
      </w:pPr>
      <w:r>
        <w:separator/>
      </w:r>
    </w:p>
  </w:endnote>
  <w:endnote w:type="continuationSeparator" w:id="0">
    <w:p w14:paraId="7141BAFA" w14:textId="77777777" w:rsidR="007E74B8" w:rsidRDefault="007E74B8" w:rsidP="0044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3A5B" w14:textId="77777777" w:rsidR="00D25A0D" w:rsidRPr="00D25A0D" w:rsidRDefault="00D25A0D" w:rsidP="00D25A0D">
    <w:pPr>
      <w:jc w:val="center"/>
      <w:rPr>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BBB3" w14:textId="77777777" w:rsidR="007E74B8" w:rsidRDefault="007E74B8" w:rsidP="00444033">
      <w:pPr>
        <w:spacing w:after="0" w:line="240" w:lineRule="auto"/>
      </w:pPr>
      <w:r>
        <w:separator/>
      </w:r>
    </w:p>
  </w:footnote>
  <w:footnote w:type="continuationSeparator" w:id="0">
    <w:p w14:paraId="6BD0FA6A" w14:textId="77777777" w:rsidR="007E74B8" w:rsidRDefault="007E74B8" w:rsidP="0044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B4588"/>
    <w:multiLevelType w:val="hybridMultilevel"/>
    <w:tmpl w:val="463A7468"/>
    <w:lvl w:ilvl="0" w:tplc="58C29E80">
      <w:start w:val="1"/>
      <w:numFmt w:val="bullet"/>
      <w:lvlText w:val="-"/>
      <w:lvlJc w:val="left"/>
      <w:pPr>
        <w:tabs>
          <w:tab w:val="num" w:pos="720"/>
        </w:tabs>
        <w:ind w:left="720" w:hanging="360"/>
      </w:pPr>
      <w:rPr>
        <w:rFonts w:ascii="Times New Roman" w:hAnsi="Times New Roman" w:hint="default"/>
      </w:rPr>
    </w:lvl>
    <w:lvl w:ilvl="1" w:tplc="0CE0467A" w:tentative="1">
      <w:start w:val="1"/>
      <w:numFmt w:val="bullet"/>
      <w:lvlText w:val="-"/>
      <w:lvlJc w:val="left"/>
      <w:pPr>
        <w:tabs>
          <w:tab w:val="num" w:pos="1440"/>
        </w:tabs>
        <w:ind w:left="1440" w:hanging="360"/>
      </w:pPr>
      <w:rPr>
        <w:rFonts w:ascii="Times New Roman" w:hAnsi="Times New Roman" w:hint="default"/>
      </w:rPr>
    </w:lvl>
    <w:lvl w:ilvl="2" w:tplc="3F724478" w:tentative="1">
      <w:start w:val="1"/>
      <w:numFmt w:val="bullet"/>
      <w:lvlText w:val="-"/>
      <w:lvlJc w:val="left"/>
      <w:pPr>
        <w:tabs>
          <w:tab w:val="num" w:pos="2160"/>
        </w:tabs>
        <w:ind w:left="2160" w:hanging="360"/>
      </w:pPr>
      <w:rPr>
        <w:rFonts w:ascii="Times New Roman" w:hAnsi="Times New Roman" w:hint="default"/>
      </w:rPr>
    </w:lvl>
    <w:lvl w:ilvl="3" w:tplc="1318CC6C" w:tentative="1">
      <w:start w:val="1"/>
      <w:numFmt w:val="bullet"/>
      <w:lvlText w:val="-"/>
      <w:lvlJc w:val="left"/>
      <w:pPr>
        <w:tabs>
          <w:tab w:val="num" w:pos="2880"/>
        </w:tabs>
        <w:ind w:left="2880" w:hanging="360"/>
      </w:pPr>
      <w:rPr>
        <w:rFonts w:ascii="Times New Roman" w:hAnsi="Times New Roman" w:hint="default"/>
      </w:rPr>
    </w:lvl>
    <w:lvl w:ilvl="4" w:tplc="0554DDFC" w:tentative="1">
      <w:start w:val="1"/>
      <w:numFmt w:val="bullet"/>
      <w:lvlText w:val="-"/>
      <w:lvlJc w:val="left"/>
      <w:pPr>
        <w:tabs>
          <w:tab w:val="num" w:pos="3600"/>
        </w:tabs>
        <w:ind w:left="3600" w:hanging="360"/>
      </w:pPr>
      <w:rPr>
        <w:rFonts w:ascii="Times New Roman" w:hAnsi="Times New Roman" w:hint="default"/>
      </w:rPr>
    </w:lvl>
    <w:lvl w:ilvl="5" w:tplc="BD4E0C58" w:tentative="1">
      <w:start w:val="1"/>
      <w:numFmt w:val="bullet"/>
      <w:lvlText w:val="-"/>
      <w:lvlJc w:val="left"/>
      <w:pPr>
        <w:tabs>
          <w:tab w:val="num" w:pos="4320"/>
        </w:tabs>
        <w:ind w:left="4320" w:hanging="360"/>
      </w:pPr>
      <w:rPr>
        <w:rFonts w:ascii="Times New Roman" w:hAnsi="Times New Roman" w:hint="default"/>
      </w:rPr>
    </w:lvl>
    <w:lvl w:ilvl="6" w:tplc="F34A1D7E" w:tentative="1">
      <w:start w:val="1"/>
      <w:numFmt w:val="bullet"/>
      <w:lvlText w:val="-"/>
      <w:lvlJc w:val="left"/>
      <w:pPr>
        <w:tabs>
          <w:tab w:val="num" w:pos="5040"/>
        </w:tabs>
        <w:ind w:left="5040" w:hanging="360"/>
      </w:pPr>
      <w:rPr>
        <w:rFonts w:ascii="Times New Roman" w:hAnsi="Times New Roman" w:hint="default"/>
      </w:rPr>
    </w:lvl>
    <w:lvl w:ilvl="7" w:tplc="E3EC6016" w:tentative="1">
      <w:start w:val="1"/>
      <w:numFmt w:val="bullet"/>
      <w:lvlText w:val="-"/>
      <w:lvlJc w:val="left"/>
      <w:pPr>
        <w:tabs>
          <w:tab w:val="num" w:pos="5760"/>
        </w:tabs>
        <w:ind w:left="5760" w:hanging="360"/>
      </w:pPr>
      <w:rPr>
        <w:rFonts w:ascii="Times New Roman" w:hAnsi="Times New Roman" w:hint="default"/>
      </w:rPr>
    </w:lvl>
    <w:lvl w:ilvl="8" w:tplc="AB381BCA" w:tentative="1">
      <w:start w:val="1"/>
      <w:numFmt w:val="bullet"/>
      <w:lvlText w:val="-"/>
      <w:lvlJc w:val="left"/>
      <w:pPr>
        <w:tabs>
          <w:tab w:val="num" w:pos="6480"/>
        </w:tabs>
        <w:ind w:left="6480" w:hanging="360"/>
      </w:pPr>
      <w:rPr>
        <w:rFonts w:ascii="Times New Roman" w:hAnsi="Times New Roman" w:hint="default"/>
      </w:rPr>
    </w:lvl>
  </w:abstractNum>
  <w:num w:numId="1" w16cid:durableId="118713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B6"/>
    <w:rsid w:val="00023EA3"/>
    <w:rsid w:val="00026A98"/>
    <w:rsid w:val="00035942"/>
    <w:rsid w:val="00047A42"/>
    <w:rsid w:val="00062EA9"/>
    <w:rsid w:val="00077779"/>
    <w:rsid w:val="000835B3"/>
    <w:rsid w:val="000C5283"/>
    <w:rsid w:val="000D29E5"/>
    <w:rsid w:val="00120D0E"/>
    <w:rsid w:val="00146684"/>
    <w:rsid w:val="00151DB0"/>
    <w:rsid w:val="001579B1"/>
    <w:rsid w:val="00157F4D"/>
    <w:rsid w:val="001702E8"/>
    <w:rsid w:val="001717BC"/>
    <w:rsid w:val="001750E9"/>
    <w:rsid w:val="00187314"/>
    <w:rsid w:val="001C487A"/>
    <w:rsid w:val="001D126C"/>
    <w:rsid w:val="001D6F2F"/>
    <w:rsid w:val="001F545E"/>
    <w:rsid w:val="0022676C"/>
    <w:rsid w:val="00226853"/>
    <w:rsid w:val="00254B27"/>
    <w:rsid w:val="00255857"/>
    <w:rsid w:val="002B170B"/>
    <w:rsid w:val="002D3D57"/>
    <w:rsid w:val="002F2156"/>
    <w:rsid w:val="002F5BD7"/>
    <w:rsid w:val="00300E48"/>
    <w:rsid w:val="00310B25"/>
    <w:rsid w:val="00330C31"/>
    <w:rsid w:val="00333609"/>
    <w:rsid w:val="003411BA"/>
    <w:rsid w:val="00351F73"/>
    <w:rsid w:val="0035579F"/>
    <w:rsid w:val="00366FF7"/>
    <w:rsid w:val="00374D94"/>
    <w:rsid w:val="003A69A9"/>
    <w:rsid w:val="003B414D"/>
    <w:rsid w:val="003E1B52"/>
    <w:rsid w:val="003E7905"/>
    <w:rsid w:val="004034B9"/>
    <w:rsid w:val="00403D74"/>
    <w:rsid w:val="00415AB4"/>
    <w:rsid w:val="00426C1F"/>
    <w:rsid w:val="00436225"/>
    <w:rsid w:val="00444033"/>
    <w:rsid w:val="0045053A"/>
    <w:rsid w:val="0045270E"/>
    <w:rsid w:val="004C7DA3"/>
    <w:rsid w:val="004F0CA9"/>
    <w:rsid w:val="004F2BE3"/>
    <w:rsid w:val="00505D12"/>
    <w:rsid w:val="00510CF4"/>
    <w:rsid w:val="005113A7"/>
    <w:rsid w:val="00514129"/>
    <w:rsid w:val="00537401"/>
    <w:rsid w:val="0055553A"/>
    <w:rsid w:val="00556584"/>
    <w:rsid w:val="0057658E"/>
    <w:rsid w:val="00580484"/>
    <w:rsid w:val="005A184D"/>
    <w:rsid w:val="005C0A70"/>
    <w:rsid w:val="005C63BD"/>
    <w:rsid w:val="005D6222"/>
    <w:rsid w:val="005D6324"/>
    <w:rsid w:val="006010C5"/>
    <w:rsid w:val="0060289B"/>
    <w:rsid w:val="0061748C"/>
    <w:rsid w:val="00641844"/>
    <w:rsid w:val="006726A9"/>
    <w:rsid w:val="006A2789"/>
    <w:rsid w:val="006A4EF7"/>
    <w:rsid w:val="006A51B3"/>
    <w:rsid w:val="006B53F9"/>
    <w:rsid w:val="006C744E"/>
    <w:rsid w:val="00711851"/>
    <w:rsid w:val="007279C4"/>
    <w:rsid w:val="0073110A"/>
    <w:rsid w:val="00756681"/>
    <w:rsid w:val="00756E65"/>
    <w:rsid w:val="00770422"/>
    <w:rsid w:val="0077394A"/>
    <w:rsid w:val="007E74B8"/>
    <w:rsid w:val="00815358"/>
    <w:rsid w:val="00823B8E"/>
    <w:rsid w:val="008521F8"/>
    <w:rsid w:val="00855A90"/>
    <w:rsid w:val="00877721"/>
    <w:rsid w:val="00877BC6"/>
    <w:rsid w:val="00884F41"/>
    <w:rsid w:val="008B7EAF"/>
    <w:rsid w:val="008D4050"/>
    <w:rsid w:val="008D4F64"/>
    <w:rsid w:val="008E72ED"/>
    <w:rsid w:val="008F40BB"/>
    <w:rsid w:val="00900BBD"/>
    <w:rsid w:val="00922640"/>
    <w:rsid w:val="009244EC"/>
    <w:rsid w:val="0092712E"/>
    <w:rsid w:val="009622E4"/>
    <w:rsid w:val="00987AF3"/>
    <w:rsid w:val="009A79DF"/>
    <w:rsid w:val="009C4A00"/>
    <w:rsid w:val="009C5C5C"/>
    <w:rsid w:val="009F0ED2"/>
    <w:rsid w:val="00A052BC"/>
    <w:rsid w:val="00A16C95"/>
    <w:rsid w:val="00A16D0F"/>
    <w:rsid w:val="00A506D6"/>
    <w:rsid w:val="00A521B1"/>
    <w:rsid w:val="00A60B1C"/>
    <w:rsid w:val="00A85BA0"/>
    <w:rsid w:val="00A866C0"/>
    <w:rsid w:val="00AA6E78"/>
    <w:rsid w:val="00AB3475"/>
    <w:rsid w:val="00AC1F43"/>
    <w:rsid w:val="00AD6929"/>
    <w:rsid w:val="00AE6E25"/>
    <w:rsid w:val="00B31368"/>
    <w:rsid w:val="00B321DA"/>
    <w:rsid w:val="00B41DC1"/>
    <w:rsid w:val="00B512B6"/>
    <w:rsid w:val="00B5353C"/>
    <w:rsid w:val="00B54283"/>
    <w:rsid w:val="00B74D81"/>
    <w:rsid w:val="00B841CB"/>
    <w:rsid w:val="00BB199D"/>
    <w:rsid w:val="00BC238C"/>
    <w:rsid w:val="00BC4A49"/>
    <w:rsid w:val="00BD5FB6"/>
    <w:rsid w:val="00C044F4"/>
    <w:rsid w:val="00C0589B"/>
    <w:rsid w:val="00C27293"/>
    <w:rsid w:val="00C27620"/>
    <w:rsid w:val="00C4076B"/>
    <w:rsid w:val="00C83C97"/>
    <w:rsid w:val="00CA5E41"/>
    <w:rsid w:val="00CB33F4"/>
    <w:rsid w:val="00CC0CCC"/>
    <w:rsid w:val="00CE0FDC"/>
    <w:rsid w:val="00CE5491"/>
    <w:rsid w:val="00D104CB"/>
    <w:rsid w:val="00D20825"/>
    <w:rsid w:val="00D25A0D"/>
    <w:rsid w:val="00D40F2A"/>
    <w:rsid w:val="00D60BC8"/>
    <w:rsid w:val="00DA794A"/>
    <w:rsid w:val="00DB0F21"/>
    <w:rsid w:val="00DB3AC0"/>
    <w:rsid w:val="00DF56CA"/>
    <w:rsid w:val="00E0202A"/>
    <w:rsid w:val="00E55833"/>
    <w:rsid w:val="00E92512"/>
    <w:rsid w:val="00EB7598"/>
    <w:rsid w:val="00EC7477"/>
    <w:rsid w:val="00ED0D68"/>
    <w:rsid w:val="00ED5915"/>
    <w:rsid w:val="00EF7BA0"/>
    <w:rsid w:val="00F02A45"/>
    <w:rsid w:val="00F07C73"/>
    <w:rsid w:val="00F10AFD"/>
    <w:rsid w:val="00F369E4"/>
    <w:rsid w:val="00F46751"/>
    <w:rsid w:val="00F5168E"/>
    <w:rsid w:val="00F53CA2"/>
    <w:rsid w:val="00F74788"/>
    <w:rsid w:val="00F82553"/>
    <w:rsid w:val="00F91F6B"/>
    <w:rsid w:val="00F950AB"/>
    <w:rsid w:val="00F95D7D"/>
    <w:rsid w:val="00FA1588"/>
    <w:rsid w:val="00FA24DB"/>
    <w:rsid w:val="00FA5432"/>
    <w:rsid w:val="00FC00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873D"/>
  <w15:docId w15:val="{3027E1FD-3DB1-46F7-A419-69EC8A51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7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658E"/>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44033"/>
    <w:pPr>
      <w:tabs>
        <w:tab w:val="center" w:pos="4536"/>
        <w:tab w:val="right" w:pos="9072"/>
      </w:tabs>
      <w:spacing w:after="0" w:line="240" w:lineRule="auto"/>
    </w:pPr>
  </w:style>
  <w:style w:type="character" w:customStyle="1" w:styleId="En-tteCar">
    <w:name w:val="En-tête Car"/>
    <w:basedOn w:val="Policepardfaut"/>
    <w:link w:val="En-tte"/>
    <w:uiPriority w:val="99"/>
    <w:rsid w:val="00444033"/>
  </w:style>
  <w:style w:type="paragraph" w:styleId="Pieddepage">
    <w:name w:val="footer"/>
    <w:basedOn w:val="Normal"/>
    <w:link w:val="PieddepageCar"/>
    <w:uiPriority w:val="99"/>
    <w:unhideWhenUsed/>
    <w:rsid w:val="004440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033"/>
  </w:style>
  <w:style w:type="paragraph" w:styleId="Textedebulles">
    <w:name w:val="Balloon Text"/>
    <w:basedOn w:val="Normal"/>
    <w:link w:val="TextedebullesCar"/>
    <w:uiPriority w:val="99"/>
    <w:semiHidden/>
    <w:unhideWhenUsed/>
    <w:rsid w:val="004440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4033"/>
    <w:rPr>
      <w:rFonts w:ascii="Tahoma" w:hAnsi="Tahoma" w:cs="Tahoma"/>
      <w:sz w:val="16"/>
      <w:szCs w:val="16"/>
    </w:rPr>
  </w:style>
  <w:style w:type="character" w:styleId="Textedelespacerserv">
    <w:name w:val="Placeholder Text"/>
    <w:basedOn w:val="Policepardfaut"/>
    <w:uiPriority w:val="99"/>
    <w:semiHidden/>
    <w:rsid w:val="001579B1"/>
    <w:rPr>
      <w:color w:val="808080"/>
    </w:rPr>
  </w:style>
  <w:style w:type="paragraph" w:styleId="NormalWeb">
    <w:name w:val="Normal (Web)"/>
    <w:basedOn w:val="Normal"/>
    <w:uiPriority w:val="99"/>
    <w:semiHidden/>
    <w:unhideWhenUsed/>
    <w:rsid w:val="00510C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6C1F"/>
    <w:rPr>
      <w:b/>
      <w:bCs/>
    </w:rPr>
  </w:style>
  <w:style w:type="paragraph" w:customStyle="1" w:styleId="noticebibliooeuvre">
    <w:name w:val="noticebibliooeuvre"/>
    <w:basedOn w:val="Normal"/>
    <w:rsid w:val="00426C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26C1F"/>
  </w:style>
  <w:style w:type="character" w:styleId="Accentuation">
    <w:name w:val="Emphasis"/>
    <w:basedOn w:val="Policepardfaut"/>
    <w:uiPriority w:val="20"/>
    <w:qFormat/>
    <w:rsid w:val="00426C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045254">
      <w:bodyDiv w:val="1"/>
      <w:marLeft w:val="0"/>
      <w:marRight w:val="0"/>
      <w:marTop w:val="0"/>
      <w:marBottom w:val="0"/>
      <w:divBdr>
        <w:top w:val="none" w:sz="0" w:space="0" w:color="auto"/>
        <w:left w:val="none" w:sz="0" w:space="0" w:color="auto"/>
        <w:bottom w:val="none" w:sz="0" w:space="0" w:color="auto"/>
        <w:right w:val="none" w:sz="0" w:space="0" w:color="auto"/>
      </w:divBdr>
      <w:divsChild>
        <w:div w:id="1095827944">
          <w:marLeft w:val="1512"/>
          <w:marRight w:val="0"/>
          <w:marTop w:val="0"/>
          <w:marBottom w:val="0"/>
          <w:divBdr>
            <w:top w:val="none" w:sz="0" w:space="0" w:color="auto"/>
            <w:left w:val="none" w:sz="0" w:space="0" w:color="auto"/>
            <w:bottom w:val="none" w:sz="0" w:space="0" w:color="auto"/>
            <w:right w:val="none" w:sz="0" w:space="0" w:color="auto"/>
          </w:divBdr>
        </w:div>
        <w:div w:id="1659768155">
          <w:marLeft w:val="1512"/>
          <w:marRight w:val="0"/>
          <w:marTop w:val="0"/>
          <w:marBottom w:val="0"/>
          <w:divBdr>
            <w:top w:val="none" w:sz="0" w:space="0" w:color="auto"/>
            <w:left w:val="none" w:sz="0" w:space="0" w:color="auto"/>
            <w:bottom w:val="none" w:sz="0" w:space="0" w:color="auto"/>
            <w:right w:val="none" w:sz="0" w:space="0" w:color="auto"/>
          </w:divBdr>
        </w:div>
        <w:div w:id="356389089">
          <w:marLeft w:val="1512"/>
          <w:marRight w:val="0"/>
          <w:marTop w:val="0"/>
          <w:marBottom w:val="0"/>
          <w:divBdr>
            <w:top w:val="none" w:sz="0" w:space="0" w:color="auto"/>
            <w:left w:val="none" w:sz="0" w:space="0" w:color="auto"/>
            <w:bottom w:val="none" w:sz="0" w:space="0" w:color="auto"/>
            <w:right w:val="none" w:sz="0" w:space="0" w:color="auto"/>
          </w:divBdr>
        </w:div>
      </w:divsChild>
    </w:div>
    <w:div w:id="1070999396">
      <w:bodyDiv w:val="1"/>
      <w:marLeft w:val="0"/>
      <w:marRight w:val="0"/>
      <w:marTop w:val="0"/>
      <w:marBottom w:val="0"/>
      <w:divBdr>
        <w:top w:val="none" w:sz="0" w:space="0" w:color="auto"/>
        <w:left w:val="none" w:sz="0" w:space="0" w:color="auto"/>
        <w:bottom w:val="none" w:sz="0" w:space="0" w:color="auto"/>
        <w:right w:val="none" w:sz="0" w:space="0" w:color="auto"/>
      </w:divBdr>
    </w:div>
    <w:div w:id="118694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E6BC8F3F7346C79046BC00438BC90E"/>
        <w:category>
          <w:name w:val="Général"/>
          <w:gallery w:val="placeholder"/>
        </w:category>
        <w:types>
          <w:type w:val="bbPlcHdr"/>
        </w:types>
        <w:behaviors>
          <w:behavior w:val="content"/>
        </w:behaviors>
        <w:guid w:val="{94D0D45B-5F97-4D1D-B5ED-A7EC9D41E57F}"/>
      </w:docPartPr>
      <w:docPartBody>
        <w:p w:rsidR="00A53220" w:rsidRDefault="00C9129F" w:rsidP="00C9129F">
          <w:pPr>
            <w:pStyle w:val="76E6BC8F3F7346C79046BC00438BC90E"/>
          </w:pPr>
          <w:r w:rsidRPr="008521F8">
            <w:rPr>
              <w:rStyle w:val="Textedelespacerserv"/>
              <w:sz w:val="20"/>
              <w:szCs w:val="20"/>
            </w:rPr>
            <w:t>Cliquez ou appuyez ici pour entrer du texte.</w:t>
          </w:r>
        </w:p>
      </w:docPartBody>
    </w:docPart>
    <w:docPart>
      <w:docPartPr>
        <w:name w:val="4A81A602F0ED414684B41FD4E7D2DB43"/>
        <w:category>
          <w:name w:val="Général"/>
          <w:gallery w:val="placeholder"/>
        </w:category>
        <w:types>
          <w:type w:val="bbPlcHdr"/>
        </w:types>
        <w:behaviors>
          <w:behavior w:val="content"/>
        </w:behaviors>
        <w:guid w:val="{E91B265C-AF66-4413-9077-F715B13229BE}"/>
      </w:docPartPr>
      <w:docPartBody>
        <w:p w:rsidR="00A53220" w:rsidRDefault="00C9129F" w:rsidP="00C9129F">
          <w:pPr>
            <w:pStyle w:val="4A81A602F0ED414684B41FD4E7D2DB43"/>
          </w:pPr>
          <w:r w:rsidRPr="008521F8">
            <w:rPr>
              <w:rStyle w:val="Textedelespacerserv"/>
              <w:sz w:val="20"/>
              <w:szCs w:val="20"/>
            </w:rPr>
            <w:t>Cliquez ou appuyez ici pour entrer du texte.</w:t>
          </w:r>
        </w:p>
      </w:docPartBody>
    </w:docPart>
    <w:docPart>
      <w:docPartPr>
        <w:name w:val="4EB8CEA391CD411B93E1BB297F4A7DBB"/>
        <w:category>
          <w:name w:val="Général"/>
          <w:gallery w:val="placeholder"/>
        </w:category>
        <w:types>
          <w:type w:val="bbPlcHdr"/>
        </w:types>
        <w:behaviors>
          <w:behavior w:val="content"/>
        </w:behaviors>
        <w:guid w:val="{4C581747-0788-4F95-A22B-10DD98CF0E4A}"/>
      </w:docPartPr>
      <w:docPartBody>
        <w:p w:rsidR="00A53220" w:rsidRDefault="00C9129F" w:rsidP="00C9129F">
          <w:pPr>
            <w:pStyle w:val="4EB8CEA391CD411B93E1BB297F4A7DBB"/>
          </w:pPr>
          <w:r w:rsidRPr="008521F8">
            <w:rPr>
              <w:rStyle w:val="Textedelespacerserv"/>
              <w:sz w:val="20"/>
              <w:szCs w:val="20"/>
            </w:rPr>
            <w:t>Cliquez ou appuyez ici pour entrer du texte.</w:t>
          </w:r>
        </w:p>
      </w:docPartBody>
    </w:docPart>
    <w:docPart>
      <w:docPartPr>
        <w:name w:val="2BEF3907EADC4AE9ABA509B078286204"/>
        <w:category>
          <w:name w:val="Général"/>
          <w:gallery w:val="placeholder"/>
        </w:category>
        <w:types>
          <w:type w:val="bbPlcHdr"/>
        </w:types>
        <w:behaviors>
          <w:behavior w:val="content"/>
        </w:behaviors>
        <w:guid w:val="{CC3EEF23-3C12-4480-9A8D-85ADF3F26541}"/>
      </w:docPartPr>
      <w:docPartBody>
        <w:p w:rsidR="00A53220" w:rsidRDefault="00C9129F" w:rsidP="00C9129F">
          <w:pPr>
            <w:pStyle w:val="2BEF3907EADC4AE9ABA509B078286204"/>
          </w:pPr>
          <w:r w:rsidRPr="008521F8">
            <w:rPr>
              <w:rStyle w:val="Textedelespacerserv"/>
              <w:sz w:val="20"/>
              <w:szCs w:val="20"/>
            </w:rPr>
            <w:t>Cliquez ou appuyez ici pour entrer du texte.</w:t>
          </w:r>
        </w:p>
      </w:docPartBody>
    </w:docPart>
    <w:docPart>
      <w:docPartPr>
        <w:name w:val="399762E69C03483FB8349CB1E9B21463"/>
        <w:category>
          <w:name w:val="Général"/>
          <w:gallery w:val="placeholder"/>
        </w:category>
        <w:types>
          <w:type w:val="bbPlcHdr"/>
        </w:types>
        <w:behaviors>
          <w:behavior w:val="content"/>
        </w:behaviors>
        <w:guid w:val="{5ED759EC-867E-4C40-97C9-EECE904A462B}"/>
      </w:docPartPr>
      <w:docPartBody>
        <w:p w:rsidR="00A53220" w:rsidRDefault="00C9129F" w:rsidP="00C9129F">
          <w:pPr>
            <w:pStyle w:val="399762E69C03483FB8349CB1E9B21463"/>
          </w:pPr>
          <w:r w:rsidRPr="008521F8">
            <w:rPr>
              <w:rStyle w:val="Textedelespacerserv"/>
              <w:sz w:val="20"/>
              <w:szCs w:val="20"/>
            </w:rPr>
            <w:t>Cliquez ou appuyez ici pour entrer du texte.</w:t>
          </w:r>
        </w:p>
      </w:docPartBody>
    </w:docPart>
    <w:docPart>
      <w:docPartPr>
        <w:name w:val="537B89D4F5064ADDAA2F00AA57BD644E"/>
        <w:category>
          <w:name w:val="Général"/>
          <w:gallery w:val="placeholder"/>
        </w:category>
        <w:types>
          <w:type w:val="bbPlcHdr"/>
        </w:types>
        <w:behaviors>
          <w:behavior w:val="content"/>
        </w:behaviors>
        <w:guid w:val="{9C645E58-17F0-4036-9997-8429156DDF07}"/>
      </w:docPartPr>
      <w:docPartBody>
        <w:p w:rsidR="00A53220" w:rsidRDefault="00C9129F" w:rsidP="00C9129F">
          <w:pPr>
            <w:pStyle w:val="537B89D4F5064ADDAA2F00AA57BD644E"/>
          </w:pPr>
          <w:r w:rsidRPr="008521F8">
            <w:rPr>
              <w:rStyle w:val="Textedelespacerserv"/>
              <w:sz w:val="20"/>
              <w:szCs w:val="20"/>
            </w:rPr>
            <w:t>Cliquez ou appuyez ici pour entrer du texte.</w:t>
          </w:r>
        </w:p>
      </w:docPartBody>
    </w:docPart>
    <w:docPart>
      <w:docPartPr>
        <w:name w:val="5F707C4BDABD427B937B5DE8799C86F9"/>
        <w:category>
          <w:name w:val="Général"/>
          <w:gallery w:val="placeholder"/>
        </w:category>
        <w:types>
          <w:type w:val="bbPlcHdr"/>
        </w:types>
        <w:behaviors>
          <w:behavior w:val="content"/>
        </w:behaviors>
        <w:guid w:val="{8FAFA003-D35B-484F-99A5-996E70BB4079}"/>
      </w:docPartPr>
      <w:docPartBody>
        <w:p w:rsidR="00A53220" w:rsidRDefault="00C9129F" w:rsidP="00C9129F">
          <w:pPr>
            <w:pStyle w:val="5F707C4BDABD427B937B5DE8799C86F9"/>
          </w:pPr>
          <w:r w:rsidRPr="00230933">
            <w:rPr>
              <w:rStyle w:val="Textedelespacerserv"/>
            </w:rPr>
            <w:t>Cliquez ou appuyez ici pour entrer du texte.</w:t>
          </w:r>
        </w:p>
      </w:docPartBody>
    </w:docPart>
    <w:docPart>
      <w:docPartPr>
        <w:name w:val="C147EBDE2C5A4336B0C1FAFC2B409A39"/>
        <w:category>
          <w:name w:val="Général"/>
          <w:gallery w:val="placeholder"/>
        </w:category>
        <w:types>
          <w:type w:val="bbPlcHdr"/>
        </w:types>
        <w:behaviors>
          <w:behavior w:val="content"/>
        </w:behaviors>
        <w:guid w:val="{DEDB6B06-E61B-4D7A-A8B2-3E9CC42669B7}"/>
      </w:docPartPr>
      <w:docPartBody>
        <w:p w:rsidR="000C34B7" w:rsidRDefault="00A53220" w:rsidP="00A53220">
          <w:pPr>
            <w:pStyle w:val="C147EBDE2C5A4336B0C1FAFC2B409A39"/>
          </w:pPr>
          <w:r w:rsidRPr="00DB0F21">
            <w:rPr>
              <w:rStyle w:val="Textedelespacerserv"/>
              <w:rFonts w:cstheme="minorHAnsi"/>
            </w:rPr>
            <w:t>Cliquez</w:t>
          </w:r>
        </w:p>
      </w:docPartBody>
    </w:docPart>
    <w:docPart>
      <w:docPartPr>
        <w:name w:val="7155F53AB0B44F26A06D4FF29DB62D82"/>
        <w:category>
          <w:name w:val="Général"/>
          <w:gallery w:val="placeholder"/>
        </w:category>
        <w:types>
          <w:type w:val="bbPlcHdr"/>
        </w:types>
        <w:behaviors>
          <w:behavior w:val="content"/>
        </w:behaviors>
        <w:guid w:val="{CC2C09AD-BCCE-49D8-9AA4-312C2364A5D6}"/>
      </w:docPartPr>
      <w:docPartBody>
        <w:p w:rsidR="000C34B7" w:rsidRDefault="00A53220" w:rsidP="00A53220">
          <w:pPr>
            <w:pStyle w:val="7155F53AB0B44F26A06D4FF29DB62D82"/>
          </w:pPr>
          <w:r w:rsidRPr="00DB0F21">
            <w:rPr>
              <w:rStyle w:val="Textedelespacerserv"/>
              <w:rFonts w:cstheme="minorHAnsi"/>
            </w:rPr>
            <w:t>Cliquez</w:t>
          </w:r>
        </w:p>
      </w:docPartBody>
    </w:docPart>
    <w:docPart>
      <w:docPartPr>
        <w:name w:val="E5C444851C2A49178C84D258C53DC508"/>
        <w:category>
          <w:name w:val="Général"/>
          <w:gallery w:val="placeholder"/>
        </w:category>
        <w:types>
          <w:type w:val="bbPlcHdr"/>
        </w:types>
        <w:behaviors>
          <w:behavior w:val="content"/>
        </w:behaviors>
        <w:guid w:val="{0D605C5F-2E22-4E1D-AAF4-68848B65BEED}"/>
      </w:docPartPr>
      <w:docPartBody>
        <w:p w:rsidR="000C34B7" w:rsidRDefault="00A53220" w:rsidP="00A53220">
          <w:pPr>
            <w:pStyle w:val="E5C444851C2A49178C84D258C53DC508"/>
          </w:pPr>
          <w:r w:rsidRPr="00DB0F21">
            <w:rPr>
              <w:rStyle w:val="Textedelespacerserv"/>
              <w:rFonts w:cstheme="minorHAnsi"/>
            </w:rPr>
            <w:t>Cliquez</w:t>
          </w:r>
        </w:p>
      </w:docPartBody>
    </w:docPart>
    <w:docPart>
      <w:docPartPr>
        <w:name w:val="707945CCB2674A749B22A1EE2B98FDE1"/>
        <w:category>
          <w:name w:val="Général"/>
          <w:gallery w:val="placeholder"/>
        </w:category>
        <w:types>
          <w:type w:val="bbPlcHdr"/>
        </w:types>
        <w:behaviors>
          <w:behavior w:val="content"/>
        </w:behaviors>
        <w:guid w:val="{BB62C41E-446D-4249-BCC0-39FCB908D5F9}"/>
      </w:docPartPr>
      <w:docPartBody>
        <w:p w:rsidR="000C34B7" w:rsidRDefault="00A53220" w:rsidP="00A53220">
          <w:pPr>
            <w:pStyle w:val="707945CCB2674A749B22A1EE2B98FDE1"/>
          </w:pPr>
          <w:r w:rsidRPr="00DB0F21">
            <w:rPr>
              <w:rStyle w:val="Textedelespacerserv"/>
              <w:rFonts w:cstheme="minorHAnsi"/>
            </w:rPr>
            <w:t>Cliquez</w:t>
          </w:r>
        </w:p>
      </w:docPartBody>
    </w:docPart>
    <w:docPart>
      <w:docPartPr>
        <w:name w:val="64ABA36F8FA7444CBBEA6F7DBA4E6E03"/>
        <w:category>
          <w:name w:val="Général"/>
          <w:gallery w:val="placeholder"/>
        </w:category>
        <w:types>
          <w:type w:val="bbPlcHdr"/>
        </w:types>
        <w:behaviors>
          <w:behavior w:val="content"/>
        </w:behaviors>
        <w:guid w:val="{004DB5E8-ACDA-4DB4-84AE-1D4D7D095DD4}"/>
      </w:docPartPr>
      <w:docPartBody>
        <w:p w:rsidR="000C34B7" w:rsidRDefault="00A53220" w:rsidP="00A53220">
          <w:pPr>
            <w:pStyle w:val="64ABA36F8FA7444CBBEA6F7DBA4E6E03"/>
          </w:pPr>
          <w:r w:rsidRPr="00230933">
            <w:rPr>
              <w:rStyle w:val="Textedelespacerserv"/>
            </w:rPr>
            <w:t>Choisissez un élément.</w:t>
          </w:r>
        </w:p>
      </w:docPartBody>
    </w:docPart>
    <w:docPart>
      <w:docPartPr>
        <w:name w:val="683BE95635B24503811DC0C99E072BB9"/>
        <w:category>
          <w:name w:val="Général"/>
          <w:gallery w:val="placeholder"/>
        </w:category>
        <w:types>
          <w:type w:val="bbPlcHdr"/>
        </w:types>
        <w:behaviors>
          <w:behavior w:val="content"/>
        </w:behaviors>
        <w:guid w:val="{6679FE7C-E05E-400D-B2C3-58A26A810173}"/>
      </w:docPartPr>
      <w:docPartBody>
        <w:p w:rsidR="000C34B7" w:rsidRDefault="00A53220" w:rsidP="00A53220">
          <w:pPr>
            <w:pStyle w:val="683BE95635B24503811DC0C99E072BB9"/>
          </w:pPr>
          <w:r w:rsidRPr="00026A98">
            <w:rPr>
              <w:rStyle w:val="Textedelespacerserv"/>
              <w:rFonts w:ascii="Calibri" w:hAnsi="Calibri" w:cs="Calibri"/>
            </w:rPr>
            <w:t>Cliquez ou appuyez ici pour entrer du texte.</w:t>
          </w:r>
        </w:p>
      </w:docPartBody>
    </w:docPart>
    <w:docPart>
      <w:docPartPr>
        <w:name w:val="54232D33344F4C11A2D349CA244DF2E2"/>
        <w:category>
          <w:name w:val="Général"/>
          <w:gallery w:val="placeholder"/>
        </w:category>
        <w:types>
          <w:type w:val="bbPlcHdr"/>
        </w:types>
        <w:behaviors>
          <w:behavior w:val="content"/>
        </w:behaviors>
        <w:guid w:val="{E6B7D111-04F9-41FC-B0BF-FF78696CCEF8}"/>
      </w:docPartPr>
      <w:docPartBody>
        <w:p w:rsidR="000C34B7" w:rsidRDefault="00A53220" w:rsidP="00A53220">
          <w:pPr>
            <w:pStyle w:val="54232D33344F4C11A2D349CA244DF2E2"/>
          </w:pPr>
          <w:r w:rsidRPr="00DB0F21">
            <w:rPr>
              <w:rStyle w:val="Textedelespacerserv"/>
              <w:rFonts w:cstheme="minorHAnsi"/>
            </w:rPr>
            <w:t>Cliquez</w:t>
          </w:r>
        </w:p>
      </w:docPartBody>
    </w:docPart>
    <w:docPart>
      <w:docPartPr>
        <w:name w:val="FFE94C80792D465FB3F8BFF7573329D9"/>
        <w:category>
          <w:name w:val="Général"/>
          <w:gallery w:val="placeholder"/>
        </w:category>
        <w:types>
          <w:type w:val="bbPlcHdr"/>
        </w:types>
        <w:behaviors>
          <w:behavior w:val="content"/>
        </w:behaviors>
        <w:guid w:val="{79C5F9AA-E1A9-49C0-9AB5-5BA0913DD285}"/>
      </w:docPartPr>
      <w:docPartBody>
        <w:p w:rsidR="000C34B7" w:rsidRDefault="00A53220" w:rsidP="00A53220">
          <w:pPr>
            <w:pStyle w:val="FFE94C80792D465FB3F8BFF7573329D9"/>
          </w:pPr>
          <w:r w:rsidRPr="00026A98">
            <w:rPr>
              <w:rStyle w:val="Textedelespacerserv"/>
              <w:rFonts w:ascii="Calibri" w:hAnsi="Calibri" w:cs="Calibri"/>
            </w:rPr>
            <w:t>Cliquez ou appuyez ici pour entrer du texte.</w:t>
          </w:r>
        </w:p>
      </w:docPartBody>
    </w:docPart>
    <w:docPart>
      <w:docPartPr>
        <w:name w:val="4CDFCDF60DBD47C2A6C4A41FD6E55D47"/>
        <w:category>
          <w:name w:val="Général"/>
          <w:gallery w:val="placeholder"/>
        </w:category>
        <w:types>
          <w:type w:val="bbPlcHdr"/>
        </w:types>
        <w:behaviors>
          <w:behavior w:val="content"/>
        </w:behaviors>
        <w:guid w:val="{AC4B2C63-E429-4707-8906-EC537D05E6C3}"/>
      </w:docPartPr>
      <w:docPartBody>
        <w:p w:rsidR="000C34B7" w:rsidRDefault="00A53220" w:rsidP="00A53220">
          <w:pPr>
            <w:pStyle w:val="4CDFCDF60DBD47C2A6C4A41FD6E55D47"/>
          </w:pPr>
          <w:r w:rsidRPr="00026A98">
            <w:rPr>
              <w:rStyle w:val="Textedelespacerserv"/>
              <w:rFonts w:ascii="Calibri" w:hAnsi="Calibri" w:cs="Calibri"/>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329"/>
    <w:rsid w:val="000C34B7"/>
    <w:rsid w:val="001254EC"/>
    <w:rsid w:val="00127329"/>
    <w:rsid w:val="001532EA"/>
    <w:rsid w:val="00167806"/>
    <w:rsid w:val="002A4A66"/>
    <w:rsid w:val="002B6220"/>
    <w:rsid w:val="002E7849"/>
    <w:rsid w:val="00333EBB"/>
    <w:rsid w:val="003A0D5C"/>
    <w:rsid w:val="004846FD"/>
    <w:rsid w:val="004B506E"/>
    <w:rsid w:val="00587278"/>
    <w:rsid w:val="006E7F0F"/>
    <w:rsid w:val="00754EB8"/>
    <w:rsid w:val="00756E65"/>
    <w:rsid w:val="00A53220"/>
    <w:rsid w:val="00AF6B89"/>
    <w:rsid w:val="00B14AFC"/>
    <w:rsid w:val="00C26EFF"/>
    <w:rsid w:val="00C9129F"/>
    <w:rsid w:val="00CE52AD"/>
    <w:rsid w:val="00E26A95"/>
    <w:rsid w:val="00F76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26A95"/>
    <w:rPr>
      <w:color w:val="808080"/>
    </w:rPr>
  </w:style>
  <w:style w:type="paragraph" w:customStyle="1" w:styleId="76E6BC8F3F7346C79046BC00438BC90E">
    <w:name w:val="76E6BC8F3F7346C79046BC00438BC90E"/>
    <w:rsid w:val="00C9129F"/>
  </w:style>
  <w:style w:type="paragraph" w:customStyle="1" w:styleId="4A81A602F0ED414684B41FD4E7D2DB43">
    <w:name w:val="4A81A602F0ED414684B41FD4E7D2DB43"/>
    <w:rsid w:val="00C9129F"/>
  </w:style>
  <w:style w:type="paragraph" w:customStyle="1" w:styleId="4EB8CEA391CD411B93E1BB297F4A7DBB">
    <w:name w:val="4EB8CEA391CD411B93E1BB297F4A7DBB"/>
    <w:rsid w:val="00C9129F"/>
  </w:style>
  <w:style w:type="paragraph" w:customStyle="1" w:styleId="2BEF3907EADC4AE9ABA509B078286204">
    <w:name w:val="2BEF3907EADC4AE9ABA509B078286204"/>
    <w:rsid w:val="00C9129F"/>
  </w:style>
  <w:style w:type="paragraph" w:customStyle="1" w:styleId="399762E69C03483FB8349CB1E9B21463">
    <w:name w:val="399762E69C03483FB8349CB1E9B21463"/>
    <w:rsid w:val="00C9129F"/>
  </w:style>
  <w:style w:type="paragraph" w:customStyle="1" w:styleId="537B89D4F5064ADDAA2F00AA57BD644E">
    <w:name w:val="537B89D4F5064ADDAA2F00AA57BD644E"/>
    <w:rsid w:val="00C9129F"/>
  </w:style>
  <w:style w:type="paragraph" w:customStyle="1" w:styleId="5F707C4BDABD427B937B5DE8799C86F9">
    <w:name w:val="5F707C4BDABD427B937B5DE8799C86F9"/>
    <w:rsid w:val="00C9129F"/>
  </w:style>
  <w:style w:type="paragraph" w:customStyle="1" w:styleId="C147EBDE2C5A4336B0C1FAFC2B409A39">
    <w:name w:val="C147EBDE2C5A4336B0C1FAFC2B409A39"/>
    <w:rsid w:val="00A53220"/>
  </w:style>
  <w:style w:type="paragraph" w:customStyle="1" w:styleId="7155F53AB0B44F26A06D4FF29DB62D82">
    <w:name w:val="7155F53AB0B44F26A06D4FF29DB62D82"/>
    <w:rsid w:val="00A53220"/>
  </w:style>
  <w:style w:type="paragraph" w:customStyle="1" w:styleId="E5C444851C2A49178C84D258C53DC508">
    <w:name w:val="E5C444851C2A49178C84D258C53DC508"/>
    <w:rsid w:val="00A53220"/>
  </w:style>
  <w:style w:type="paragraph" w:customStyle="1" w:styleId="707945CCB2674A749B22A1EE2B98FDE1">
    <w:name w:val="707945CCB2674A749B22A1EE2B98FDE1"/>
    <w:rsid w:val="00A53220"/>
  </w:style>
  <w:style w:type="paragraph" w:customStyle="1" w:styleId="64ABA36F8FA7444CBBEA6F7DBA4E6E03">
    <w:name w:val="64ABA36F8FA7444CBBEA6F7DBA4E6E03"/>
    <w:rsid w:val="00A53220"/>
  </w:style>
  <w:style w:type="paragraph" w:customStyle="1" w:styleId="683BE95635B24503811DC0C99E072BB9">
    <w:name w:val="683BE95635B24503811DC0C99E072BB9"/>
    <w:rsid w:val="00A53220"/>
  </w:style>
  <w:style w:type="paragraph" w:customStyle="1" w:styleId="54232D33344F4C11A2D349CA244DF2E2">
    <w:name w:val="54232D33344F4C11A2D349CA244DF2E2"/>
    <w:rsid w:val="00A53220"/>
  </w:style>
  <w:style w:type="paragraph" w:customStyle="1" w:styleId="FFE94C80792D465FB3F8BFF7573329D9">
    <w:name w:val="FFE94C80792D465FB3F8BFF7573329D9"/>
    <w:rsid w:val="00A53220"/>
  </w:style>
  <w:style w:type="paragraph" w:customStyle="1" w:styleId="4CDFCDF60DBD47C2A6C4A41FD6E55D47">
    <w:name w:val="4CDFCDF60DBD47C2A6C4A41FD6E55D47"/>
    <w:rsid w:val="00A53220"/>
  </w:style>
  <w:style w:type="paragraph" w:customStyle="1" w:styleId="157C70AA67A5480497B2E87BD7A2C2BB">
    <w:name w:val="157C70AA67A5480497B2E87BD7A2C2BB"/>
    <w:rsid w:val="00E26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DCB4733ACE924E943414E757F72D3C" ma:contentTypeVersion="2" ma:contentTypeDescription="Crée un document." ma:contentTypeScope="" ma:versionID="fae912a1062587ca2d5d5782fc29f648">
  <xsd:schema xmlns:xsd="http://www.w3.org/2001/XMLSchema" xmlns:xs="http://www.w3.org/2001/XMLSchema" xmlns:p="http://schemas.microsoft.com/office/2006/metadata/properties" xmlns:ns2="04166f58-05bb-41c4-896b-54ddb2eac7e5" targetNamespace="http://schemas.microsoft.com/office/2006/metadata/properties" ma:root="true" ma:fieldsID="02f1602f0d00ba189db9c8111f5d6312" ns2:_="">
    <xsd:import namespace="04166f58-05bb-41c4-896b-54ddb2eac7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66f58-05bb-41c4-896b-54ddb2eac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F1059-A183-4FCA-B6E6-85B995F23C86}">
  <ds:schemaRefs>
    <ds:schemaRef ds:uri="http://schemas.openxmlformats.org/officeDocument/2006/bibliography"/>
  </ds:schemaRefs>
</ds:datastoreItem>
</file>

<file path=customXml/itemProps2.xml><?xml version="1.0" encoding="utf-8"?>
<ds:datastoreItem xmlns:ds="http://schemas.openxmlformats.org/officeDocument/2006/customXml" ds:itemID="{C4602C73-0B06-41C5-B4F9-20947DB88F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F23E66-5281-4695-A24E-E27385573726}">
  <ds:schemaRefs>
    <ds:schemaRef ds:uri="http://schemas.microsoft.com/sharepoint/v3/contenttype/forms"/>
  </ds:schemaRefs>
</ds:datastoreItem>
</file>

<file path=customXml/itemProps4.xml><?xml version="1.0" encoding="utf-8"?>
<ds:datastoreItem xmlns:ds="http://schemas.openxmlformats.org/officeDocument/2006/customXml" ds:itemID="{A4752880-F811-44E3-85E9-04CFF977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66f58-05bb-41c4-896b-54ddb2eac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1107</Words>
  <Characters>6089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PACANOWSKI</dc:creator>
  <cp:lastModifiedBy>Anonyme</cp:lastModifiedBy>
  <cp:revision>6</cp:revision>
  <dcterms:created xsi:type="dcterms:W3CDTF">2025-05-29T10:31:00Z</dcterms:created>
  <dcterms:modified xsi:type="dcterms:W3CDTF">2025-05-29T10:55:00Z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0x01010039DCB4733ACE924E943414E757F72D3C</vt:lpwstr>
  </property>
</Properties>
</file>