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837" w:hRule="atLeast"/>
          <w:tblHeader w:val="0"/>
        </w:trPr>
        <w:tc>
          <w:tcPr>
            <w:shd w:fill="415ce7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40"/>
                <w:szCs w:val="40"/>
                <w:rtl w:val="0"/>
              </w:rPr>
              <w:t xml:space="preserve">Dossier de candidature /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36"/>
                <w:szCs w:val="36"/>
                <w:rtl w:val="0"/>
              </w:rPr>
              <w:t xml:space="preserve">Application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40"/>
                <w:szCs w:val="40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2"/>
        <w:gridCol w:w="142"/>
        <w:gridCol w:w="1843"/>
        <w:gridCol w:w="1838"/>
        <w:gridCol w:w="2265"/>
        <w:tblGridChange w:id="0">
          <w:tblGrid>
            <w:gridCol w:w="2972"/>
            <w:gridCol w:w="142"/>
            <w:gridCol w:w="1843"/>
            <w:gridCol w:w="1838"/>
            <w:gridCol w:w="2265"/>
          </w:tblGrid>
        </w:tblGridChange>
      </w:tblGrid>
      <w:tr>
        <w:trPr>
          <w:cantSplit w:val="0"/>
          <w:trHeight w:val="564" w:hRule="atLeast"/>
          <w:tblHeader w:val="0"/>
        </w:trPr>
        <w:tc>
          <w:tcPr>
            <w:gridSpan w:val="2"/>
            <w:shd w:fill="088480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i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Nom de l’entreprise ou du projet/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rtl w:val="0"/>
              </w:rPr>
              <w:t xml:space="preserve">Company or project name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shd w:fill="08848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Etablissement d’Enseignement Supérieur / Higher Education Establishment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shd w:fill="088480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Pépite de rattachement / 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  <w:color w:val="ffffff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rtl w:val="0"/>
              </w:rPr>
              <w:t xml:space="preserve">Pépite of attachement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gridSpan w:val="5"/>
            <w:shd w:fill="088480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32"/>
                <w:szCs w:val="32"/>
                <w:rtl w:val="0"/>
              </w:rPr>
              <w:t xml:space="preserve">Porteur du projet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32"/>
                <w:szCs w:val="32"/>
                <w:rtl w:val="0"/>
              </w:rPr>
              <w:t xml:space="preserve">Applicant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Nom / Surname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Prénom /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Téléphone / Phone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Mail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Unité de recherche (si applicable) / Research Unit (if applicable)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Employeur / Employer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gridSpan w:val="5"/>
            <w:shd w:fill="088480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32"/>
                <w:szCs w:val="32"/>
                <w:rtl w:val="0"/>
              </w:rPr>
              <w:t xml:space="preserve">Unité de recherche partenaire / Partner research Unit 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Sigle / Short name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CODE RNSR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Nom complet / Full name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Directeur / Director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1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Etablissement (hébergeur ou autre tutelle gestionnaire) /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i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rtl w:val="0"/>
              </w:rPr>
              <w:t xml:space="preserve">Institution (host or other supervising institution)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i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Pages</w:t>
      </w: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 : 8 pages maximum (couverture comprise) / </w:t>
      </w:r>
      <w:r w:rsidDel="00000000" w:rsidR="00000000" w:rsidRPr="00000000">
        <w:rPr>
          <w:rFonts w:ascii="Arial" w:cs="Arial" w:eastAsia="Arial" w:hAnsi="Arial"/>
          <w:i w:val="1"/>
          <w:color w:val="1c6770"/>
          <w:u w:val="single"/>
          <w:rtl w:val="0"/>
        </w:rPr>
        <w:t xml:space="preserve">Maximum 8 pages (cover page included)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i w:val="1"/>
          <w:color w:val="1c677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Joindre au dossier un document de présentation, non confidentiel, en format libre (pitch deck, vidéo, storytelling, bande-dessinée, etc.), qui apporte une description du projet.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i w:val="1"/>
          <w:color w:val="1c6770"/>
        </w:rPr>
      </w:pPr>
      <w:r w:rsidDel="00000000" w:rsidR="00000000" w:rsidRPr="00000000">
        <w:rPr>
          <w:rFonts w:ascii="Arial" w:cs="Arial" w:eastAsia="Arial" w:hAnsi="Arial"/>
          <w:i w:val="1"/>
          <w:color w:val="1c6770"/>
          <w:rtl w:val="0"/>
        </w:rPr>
        <w:t xml:space="preserve">Please include as an attachment a presentation document, not confindential, in the format of your choice (pitch deck, video, storytelling, comic strip, etc.), including a description of the project.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color w:val="1c677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ffffff"/>
                <w:sz w:val="32"/>
                <w:szCs w:val="32"/>
                <w:rtl w:val="0"/>
              </w:rPr>
              <w:t xml:space="preserve">Description du projet /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32"/>
                <w:szCs w:val="32"/>
                <w:rtl w:val="0"/>
              </w:rPr>
              <w:t xml:space="preserve">Description of the project 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3e37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Domaine d’application du projet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Application field of the project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Décrire l’état de l’art de votre projet et les résultats que vous avez obtenus 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State of the art of the project and achieved results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Description détaillée de la preuve de concept à réaliser et des objectifs auxquels elle doit répondre 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Detailed description of the proof of concept and of the goals to be achieved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i w:val="1"/>
          <w:color w:val="3e378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Niveau de maturité technologique estimé avant-projet (si applicable) / estimated TRL level before project (if applicable):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Niveau de maturité technologique estimé après projet (si applicable) / estimated TRL level after project (if applicable):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Avez-vous déjà remporté des prix sur d’autres concours, d’autres appels à projets, bourses, etc. ? / Have you already won prizes in other competitions, other calls for projects, grants, etc.?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32"/>
                <w:szCs w:val="32"/>
                <w:rtl w:val="0"/>
              </w:rPr>
              <w:t xml:space="preserve">Description Business du projet /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32"/>
                <w:szCs w:val="32"/>
                <w:rtl w:val="0"/>
              </w:rPr>
              <w:t xml:space="preserve">Business Model Description</w:t>
            </w:r>
          </w:p>
        </w:tc>
      </w:tr>
    </w:tbl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1"/>
          <w:i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Quel sont les marchés cibles et les clients ?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What are the targeted markets and customers?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b w:val="1"/>
          <w:i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A quel besoin répondez-vous ?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What need do you address?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b w:val="1"/>
          <w:i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Quels avantages concurrentiels possédez-vous ?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What competitive advantages do you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i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Quel est le Business Model ?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What is the Business Model?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b w:val="1"/>
          <w:i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Quelle est la stratégie de propriété intellectuelle du projet ?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What is the Intellectual Property strategy of the project?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Quelles sont les opportunités, menaces, forces et faiblesses du projet (analyse SWOT) ?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What are the opportunities, threats, strengths and weaknesses of the project (SWOT analysis)?</w:t>
      </w: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08848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Forces /Strengths</w:t>
            </w:r>
          </w:p>
        </w:tc>
        <w:tc>
          <w:tcPr>
            <w:shd w:fill="08848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Faiblesses / Weaknesses</w:t>
            </w:r>
          </w:p>
        </w:tc>
      </w:tr>
      <w:tr>
        <w:trPr>
          <w:cantSplit w:val="0"/>
          <w:trHeight w:val="186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088480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Opportunités / Opportunities</w:t>
            </w:r>
          </w:p>
        </w:tc>
        <w:tc>
          <w:tcPr>
            <w:shd w:fill="088480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Menaces / Threats</w:t>
            </w:r>
          </w:p>
        </w:tc>
      </w:tr>
      <w:tr>
        <w:trPr>
          <w:cantSplit w:val="0"/>
          <w:trHeight w:val="206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32"/>
                <w:szCs w:val="32"/>
                <w:rtl w:val="0"/>
              </w:rPr>
              <w:t xml:space="preserve">Calendrier du projet financé par le concours /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32"/>
                <w:szCs w:val="32"/>
                <w:rtl w:val="0"/>
              </w:rPr>
              <w:t xml:space="preserve">Timeline of the project funded by the contest</w:t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Date du début du projet financé par le concours 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Start date of the project funded by the contest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  <w:b w:val="1"/>
          <w:color w:val="4c99b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  <w:b w:val="1"/>
          <w:color w:val="4c99b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Date de fin du projet financé par le concours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End date of the project funded by the contest</w:t>
      </w:r>
      <w:r w:rsidDel="00000000" w:rsidR="00000000" w:rsidRPr="00000000">
        <w:rPr>
          <w:rFonts w:ascii="Arial" w:cs="Arial" w:eastAsia="Arial" w:hAnsi="Arial"/>
          <w:b w:val="1"/>
          <w:color w:val="3e3784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Durée envisagée du projet (mois) 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Duration expected of the project (months) 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Commentaires sur le planning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Comments on the timeline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Quelle démarche entrepreneuriale envisagez-vous pour pérenniser le projet ?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 (type de structure, échéance, partenaires, …) /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  <w:b w:val="1"/>
          <w:color w:val="4c99b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888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32"/>
                <w:szCs w:val="32"/>
                <w:rtl w:val="0"/>
              </w:rPr>
              <w:t xml:space="preserve">Partenaires impliqués /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32"/>
                <w:szCs w:val="32"/>
                <w:rtl w:val="0"/>
              </w:rPr>
              <w:t xml:space="preserve">Partners</w:t>
            </w:r>
          </w:p>
        </w:tc>
      </w:tr>
    </w:tbl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b w:val="1"/>
          <w:color w:val="4c99b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  <w:b w:val="1"/>
          <w:i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Veuillez indiquer le cas échéant les partenaires ou structures d'accompagnement impliqués dans le projet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Please indicate the project partners, if any.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876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32"/>
                <w:szCs w:val="32"/>
                <w:rtl w:val="0"/>
              </w:rPr>
              <w:t xml:space="preserve">Equipe projet /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32"/>
                <w:szCs w:val="32"/>
                <w:rtl w:val="0"/>
              </w:rPr>
              <w:t xml:space="preserve">Project team</w:t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Noms et profils des principaux participants, rôle, valeur ajoutée 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u w:val="single"/>
          <w:rtl w:val="0"/>
        </w:rPr>
        <w:t xml:space="preserve">Name and career path, role, added value of the main team members</w:t>
      </w:r>
      <w:r w:rsidDel="00000000" w:rsidR="00000000" w:rsidRPr="00000000">
        <w:rPr>
          <w:rFonts w:ascii="Arial" w:cs="Arial" w:eastAsia="Arial" w:hAnsi="Arial"/>
          <w:b w:val="1"/>
          <w:color w:val="1c6770"/>
          <w:u w:val="single"/>
          <w:rtl w:val="0"/>
        </w:rPr>
        <w:t xml:space="preserve">: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32"/>
                <w:szCs w:val="32"/>
                <w:rtl w:val="0"/>
              </w:rPr>
              <w:t xml:space="preserve">Budget du projet /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i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32"/>
                <w:szCs w:val="32"/>
                <w:rtl w:val="0"/>
              </w:rPr>
              <w:t xml:space="preserve">Project budget</w:t>
            </w:r>
          </w:p>
        </w:tc>
      </w:tr>
    </w:tbl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  <w:b w:val="1"/>
          <w:color w:val="3e378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Le financement obtenu fera l’objet d’une convention de reversement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avec l'établissement de rattachement du laboratoire. Indiquez le projet d’utilisation des fonds avec une prise en charge à 100% dans la limite des dépenses éligibles, pour un prix de 10 000€ TTC. Les catégories de dépenses à considérer sont celles présentées ci-dessous.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ab/>
        <w:t xml:space="preserve">1/ Les dépenses éligibles sont :</w:t>
      </w:r>
    </w:p>
    <w:p w:rsidR="00000000" w:rsidDel="00000000" w:rsidP="00000000" w:rsidRDefault="00000000" w:rsidRPr="00000000" w14:paraId="000000A4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de personnel,</w:t>
      </w:r>
    </w:p>
    <w:p w:rsidR="00000000" w:rsidDel="00000000" w:rsidP="00000000" w:rsidRDefault="00000000" w:rsidRPr="00000000" w14:paraId="000000A5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de structures à proportion du projet,</w:t>
      </w:r>
    </w:p>
    <w:p w:rsidR="00000000" w:rsidDel="00000000" w:rsidP="00000000" w:rsidRDefault="00000000" w:rsidRPr="00000000" w14:paraId="000000A6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de coordination du projet,</w:t>
      </w:r>
    </w:p>
    <w:p w:rsidR="00000000" w:rsidDel="00000000" w:rsidP="00000000" w:rsidRDefault="00000000" w:rsidRPr="00000000" w14:paraId="000000A7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de prestation (étude, formation, conseil...),</w:t>
      </w:r>
    </w:p>
    <w:p w:rsidR="00000000" w:rsidDel="00000000" w:rsidP="00000000" w:rsidRDefault="00000000" w:rsidRPr="00000000" w14:paraId="000000A8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liés à des évènements (achats, services extérieurs et autres services extérieurs dont location salle, matériel, achat de fournitures, documents de communication, logistique, déplacement, ...),</w:t>
      </w:r>
    </w:p>
    <w:p w:rsidR="00000000" w:rsidDel="00000000" w:rsidP="00000000" w:rsidRDefault="00000000" w:rsidRPr="00000000" w14:paraId="000000A9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de communication et de développement d’outils d’animation ou de mutualisation (site internet, plaquette,…).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2/ Ne sont pas éligibles les dépenses suivantes :</w:t>
      </w:r>
    </w:p>
    <w:p w:rsidR="00000000" w:rsidDel="00000000" w:rsidP="00000000" w:rsidRDefault="00000000" w:rsidRPr="00000000" w14:paraId="000000AC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frais financiers et crédits bancaires divers,</w:t>
      </w:r>
    </w:p>
    <w:p w:rsidR="00000000" w:rsidDel="00000000" w:rsidP="00000000" w:rsidRDefault="00000000" w:rsidRPr="00000000" w14:paraId="000000AD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impôts et taxes non strictement liés au projet,</w:t>
      </w:r>
    </w:p>
    <w:p w:rsidR="00000000" w:rsidDel="00000000" w:rsidP="00000000" w:rsidRDefault="00000000" w:rsidRPr="00000000" w14:paraId="000000AE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dotations aux amortissements et provisions,</w:t>
      </w:r>
    </w:p>
    <w:p w:rsidR="00000000" w:rsidDel="00000000" w:rsidP="00000000" w:rsidRDefault="00000000" w:rsidRPr="00000000" w14:paraId="000000AF">
      <w:pPr>
        <w:ind w:left="720" w:firstLine="720"/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Fonts w:ascii="Arial" w:cs="Arial" w:eastAsia="Arial" w:hAnsi="Arial"/>
          <w:color w:val="1c6770"/>
          <w:rtl w:val="0"/>
        </w:rPr>
        <w:t xml:space="preserve">- les contributions volontaires (en nature, personnel, locaux, etc.).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color w:val="1c67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i w:val="1"/>
          <w:color w:val="1c6770"/>
        </w:rPr>
      </w:pPr>
      <w:r w:rsidDel="00000000" w:rsidR="00000000" w:rsidRPr="00000000">
        <w:rPr>
          <w:rFonts w:ascii="Arial" w:cs="Arial" w:eastAsia="Arial" w:hAnsi="Arial"/>
          <w:i w:val="1"/>
          <w:color w:val="1c6770"/>
          <w:rtl w:val="0"/>
        </w:rPr>
        <w:t xml:space="preserve">The funding obtained will be transferred to the laboratory, through a funding agreement with one of its supervising institutions. Indicate the plan to use the funds with 100% coverage within the limit of eligible expenses, considering an award of € 10,000 . The categories of expenses to be considered are those presented below.</w:t>
      </w:r>
    </w:p>
    <w:p w:rsidR="00000000" w:rsidDel="00000000" w:rsidP="00000000" w:rsidRDefault="00000000" w:rsidRPr="00000000" w14:paraId="000000B2">
      <w:pPr>
        <w:ind w:left="720" w:firstLine="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1 / The eligible expenses are:</w:t>
      </w:r>
    </w:p>
    <w:p w:rsidR="00000000" w:rsidDel="00000000" w:rsidP="00000000" w:rsidRDefault="00000000" w:rsidRPr="00000000" w14:paraId="000000B3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staff costs,</w:t>
      </w:r>
    </w:p>
    <w:p w:rsidR="00000000" w:rsidDel="00000000" w:rsidP="00000000" w:rsidRDefault="00000000" w:rsidRPr="00000000" w14:paraId="000000B4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structural costs in proportion to the project,</w:t>
      </w:r>
    </w:p>
    <w:p w:rsidR="00000000" w:rsidDel="00000000" w:rsidP="00000000" w:rsidRDefault="00000000" w:rsidRPr="00000000" w14:paraId="000000B5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project coordination costs,</w:t>
      </w:r>
    </w:p>
    <w:p w:rsidR="00000000" w:rsidDel="00000000" w:rsidP="00000000" w:rsidRDefault="00000000" w:rsidRPr="00000000" w14:paraId="000000B6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service costs (study, training, advice, etc.),</w:t>
      </w:r>
    </w:p>
    <w:p w:rsidR="00000000" w:rsidDel="00000000" w:rsidP="00000000" w:rsidRDefault="00000000" w:rsidRPr="00000000" w14:paraId="000000B7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costs related to events (purchases, external services and other external services including space rental, equipment, purchase of supplies, communication documents, logistics, travel, etc.),</w:t>
      </w:r>
    </w:p>
    <w:p w:rsidR="00000000" w:rsidDel="00000000" w:rsidP="00000000" w:rsidRDefault="00000000" w:rsidRPr="00000000" w14:paraId="000000B8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the costs of communication and development of facilitation or pooling tools (website, brochure…).</w:t>
      </w:r>
    </w:p>
    <w:p w:rsidR="00000000" w:rsidDel="00000000" w:rsidP="00000000" w:rsidRDefault="00000000" w:rsidRPr="00000000" w14:paraId="000000B9">
      <w:pPr>
        <w:ind w:left="720" w:firstLine="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firstLine="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2 / The following expenses are not eligible:</w:t>
      </w:r>
    </w:p>
    <w:p w:rsidR="00000000" w:rsidDel="00000000" w:rsidP="00000000" w:rsidRDefault="00000000" w:rsidRPr="00000000" w14:paraId="000000BB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financial costs and bank loans,</w:t>
      </w:r>
    </w:p>
    <w:p w:rsidR="00000000" w:rsidDel="00000000" w:rsidP="00000000" w:rsidRDefault="00000000" w:rsidRPr="00000000" w14:paraId="000000BC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taxes and duties not strictly linked to the project,</w:t>
      </w:r>
    </w:p>
    <w:p w:rsidR="00000000" w:rsidDel="00000000" w:rsidP="00000000" w:rsidRDefault="00000000" w:rsidRPr="00000000" w14:paraId="000000BD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allowances for depreciation and provisions,</w:t>
      </w:r>
    </w:p>
    <w:p w:rsidR="00000000" w:rsidDel="00000000" w:rsidP="00000000" w:rsidRDefault="00000000" w:rsidRPr="00000000" w14:paraId="000000BE">
      <w:pPr>
        <w:ind w:left="720" w:firstLine="720"/>
        <w:jc w:val="both"/>
        <w:rPr>
          <w:rFonts w:ascii="Arial" w:cs="Arial" w:eastAsia="Arial" w:hAnsi="Arial"/>
          <w:color w:val="1c6770"/>
          <w:u w:val="single"/>
        </w:rPr>
      </w:pPr>
      <w:r w:rsidDel="00000000" w:rsidR="00000000" w:rsidRPr="00000000">
        <w:rPr>
          <w:rFonts w:ascii="Arial" w:cs="Arial" w:eastAsia="Arial" w:hAnsi="Arial"/>
          <w:color w:val="1c6770"/>
          <w:u w:val="single"/>
          <w:rtl w:val="0"/>
        </w:rPr>
        <w:t xml:space="preserve">- voluntary contributions (in kind, staff, premises, etc.).</w:t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b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8"/>
        <w:gridCol w:w="1843"/>
        <w:gridCol w:w="1701"/>
        <w:gridCol w:w="1268"/>
        <w:gridCol w:w="7"/>
        <w:tblGridChange w:id="0">
          <w:tblGrid>
            <w:gridCol w:w="1980"/>
            <w:gridCol w:w="2268"/>
            <w:gridCol w:w="1843"/>
            <w:gridCol w:w="1701"/>
            <w:gridCol w:w="1268"/>
            <w:gridCol w:w="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08848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Tableau des dépenses /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i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rtl w:val="0"/>
              </w:rPr>
              <w:t xml:space="preserve">Expenses table</w:t>
            </w:r>
          </w:p>
        </w:tc>
      </w:tr>
      <w:tr>
        <w:trPr>
          <w:cantSplit w:val="0"/>
          <w:tblHeader w:val="0"/>
        </w:trPr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Catégories des dépenses (données à titre d'exemple ci-dessous)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 / Categories of expenses (given as an example below)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88480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i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Sous catégories de dépenses (données à titre d'exemple ci-dessous)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 / Subcategories of expenses (given as an example below)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88480" w:val="clea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Description / 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i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rtl w:val="0"/>
              </w:rPr>
              <w:t xml:space="preserve">Description</w:t>
            </w:r>
          </w:p>
        </w:tc>
        <w:tc>
          <w:tcPr>
            <w:shd w:fill="088480" w:val="clea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Commentaire / 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rtl w:val="0"/>
              </w:rPr>
              <w:t xml:space="preserve">Comment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88480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Montant /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i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Frais de personnel contractuel / S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taff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Préciser le type de personnel (doctorant, post-doctorant, ingénieur, technicien, …)</w:t>
              <w:br w:type="textWrapping"/>
              <w:t xml:space="preserve">Salaires bruts chargés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Specify the type of staff (doctoral student, post-doctoral, engineer, technician, etc.)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Gross wages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Dépenses de prestations externes de service et sous-traitance 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Expenses for external services and subcontracting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Frais de travaux de conception et études, formation, frais de conseil, expertise technique, juridique, comptable, financier, sous-traitance… 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Design and study work costs, training, consultancy costs, technical, legal, accounting, financial expertise, subcontracting, etc.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Petit matériel, consommables 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Small equipment, consumables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Petit matériel de laboratoire, … /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Small laboratory equipment, 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  <w:color w:val="3333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Arial" w:cs="Arial" w:eastAsia="Arial" w:hAnsi="Arial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  <w:b w:val="1"/>
          <w:color w:val="333399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rtl w:val="0"/>
        </w:rPr>
        <w:tab/>
        <w:tab/>
        <w:tab/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b w:val="1"/>
          <w:color w:val="1c6770"/>
        </w:rPr>
      </w:pPr>
      <w:r w:rsidDel="00000000" w:rsidR="00000000" w:rsidRPr="00000000">
        <w:rPr>
          <w:rFonts w:ascii="Arial" w:cs="Arial" w:eastAsia="Arial" w:hAnsi="Arial"/>
          <w:b w:val="1"/>
          <w:color w:val="1c6770"/>
          <w:rtl w:val="0"/>
        </w:rPr>
        <w:t xml:space="preserve">Total des dépenses / </w:t>
      </w:r>
      <w:r w:rsidDel="00000000" w:rsidR="00000000" w:rsidRPr="00000000">
        <w:rPr>
          <w:rFonts w:ascii="Arial" w:cs="Arial" w:eastAsia="Arial" w:hAnsi="Arial"/>
          <w:b w:val="1"/>
          <w:i w:val="1"/>
          <w:color w:val="1c6770"/>
          <w:rtl w:val="0"/>
        </w:rPr>
        <w:t xml:space="preserve">Total expenses</w:t>
      </w:r>
      <w:r w:rsidDel="00000000" w:rsidR="00000000" w:rsidRPr="00000000">
        <w:rPr>
          <w:rFonts w:ascii="Arial" w:cs="Arial" w:eastAsia="Arial" w:hAnsi="Arial"/>
          <w:b w:val="1"/>
          <w:color w:val="1c6770"/>
          <w:rtl w:val="0"/>
        </w:rPr>
        <w:t xml:space="preserve">: </w:t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color w:val="333399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709" w:footer="7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Dossier de candidature |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1304925</wp:posOffset>
          </wp:positionH>
          <wp:positionV relativeFrom="paragraph">
            <wp:posOffset>28576</wp:posOffset>
          </wp:positionV>
          <wp:extent cx="4454215" cy="322423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4215" cy="3224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sur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rFonts w:ascii="Arial" w:cs="Arial" w:eastAsia="Arial" w:hAnsi="Arial"/>
        <w:b w:val="1"/>
        <w:color w:val="415ce7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color w:val="415ce7"/>
        <w:sz w:val="32"/>
        <w:szCs w:val="32"/>
        <w:rtl w:val="0"/>
      </w:rPr>
      <w:t xml:space="preserve">Concours Zeugma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-371474</wp:posOffset>
          </wp:positionH>
          <wp:positionV relativeFrom="paragraph">
            <wp:posOffset>-335914</wp:posOffset>
          </wp:positionV>
          <wp:extent cx="1247458" cy="766786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458" cy="7667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rFonts w:ascii="Arial" w:cs="Arial" w:eastAsia="Arial" w:hAnsi="Arial"/>
        <w:b w:val="1"/>
        <w:color w:val="1c677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1c6770"/>
        <w:sz w:val="18"/>
        <w:szCs w:val="18"/>
        <w:rtl w:val="0"/>
      </w:rPr>
      <w:t xml:space="preserve">Le concours des 8 Pépite d’Ile-de-France qui associe recherche et entrepreneuriat</w:t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4c99b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arquedecommentaire">
    <w:name w:val="annotation reference"/>
    <w:basedOn w:val="Policepardfaut"/>
    <w:uiPriority w:val="99"/>
    <w:semiHidden w:val="1"/>
    <w:unhideWhenUsed w:val="1"/>
    <w:rsid w:val="00355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355C48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355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55C48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55C4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Kr8g+Og+QhAWa5Ov3nF5E+Wp2g==">AMUW2mX2z4q68DEtF+/ADMti49y9SxWNTwJPQVoNl/X4UwON0d9u8zbaS5xF1eB1rm7Yh4kSunCFNab3WVVUdcjhxQcFvBnEw4noj+CyDYIBLcjtCpzOkXIFmrgdKb7ZYRwNcvXjk5YH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2021-04-01T15:48:00Z</dcterms:created>
  <dc:creator>Ana AMADO</dc:creator>
</cp:coreProperties>
</file>